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56" w:rsidRPr="00004978" w:rsidRDefault="008C4B32" w:rsidP="00A16417">
      <w:pPr>
        <w:spacing w:line="560" w:lineRule="exact"/>
        <w:jc w:val="center"/>
        <w:rPr>
          <w:rFonts w:ascii="黑体" w:eastAsia="黑体" w:hAnsi="黑体"/>
          <w:b/>
          <w:sz w:val="36"/>
          <w:szCs w:val="36"/>
        </w:rPr>
      </w:pPr>
      <w:r w:rsidRPr="00004978">
        <w:rPr>
          <w:rFonts w:ascii="黑体" w:eastAsia="黑体" w:hAnsi="黑体" w:hint="eastAsia"/>
          <w:b/>
          <w:sz w:val="36"/>
          <w:szCs w:val="36"/>
        </w:rPr>
        <w:t>天津职业技术师范大学附属高级技术学校</w:t>
      </w:r>
    </w:p>
    <w:p w:rsidR="00484359" w:rsidRPr="00004978" w:rsidRDefault="00A16417" w:rsidP="00A16417">
      <w:pPr>
        <w:spacing w:line="560" w:lineRule="exact"/>
        <w:jc w:val="center"/>
        <w:rPr>
          <w:rFonts w:ascii="黑体" w:eastAsia="黑体" w:hAnsi="黑体"/>
          <w:b/>
          <w:sz w:val="36"/>
          <w:szCs w:val="36"/>
        </w:rPr>
      </w:pPr>
      <w:r w:rsidRPr="00004978">
        <w:rPr>
          <w:rFonts w:ascii="黑体" w:eastAsia="黑体" w:hAnsi="黑体" w:hint="eastAsia"/>
          <w:b/>
          <w:sz w:val="36"/>
          <w:szCs w:val="36"/>
        </w:rPr>
        <w:t>2019学生军训</w:t>
      </w:r>
      <w:r w:rsidR="00607E06" w:rsidRPr="00004978">
        <w:rPr>
          <w:rFonts w:ascii="黑体" w:eastAsia="黑体" w:hAnsi="黑体" w:hint="eastAsia"/>
          <w:b/>
          <w:sz w:val="36"/>
          <w:szCs w:val="36"/>
        </w:rPr>
        <w:t>服务项目</w:t>
      </w:r>
      <w:r w:rsidR="000C3ECB" w:rsidRPr="00004978">
        <w:rPr>
          <w:rFonts w:ascii="黑体" w:eastAsia="黑体" w:hAnsi="黑体" w:hint="eastAsia"/>
          <w:b/>
          <w:sz w:val="36"/>
          <w:szCs w:val="36"/>
        </w:rPr>
        <w:t>投标邀请函</w:t>
      </w:r>
    </w:p>
    <w:p w:rsidR="00E953D3" w:rsidRPr="00004978" w:rsidRDefault="00E953D3" w:rsidP="00AE4B4A">
      <w:pPr>
        <w:spacing w:line="440" w:lineRule="exact"/>
        <w:ind w:firstLineChars="200" w:firstLine="560"/>
        <w:rPr>
          <w:sz w:val="28"/>
        </w:rPr>
      </w:pPr>
      <w:r w:rsidRPr="00004978">
        <w:rPr>
          <w:rFonts w:hint="eastAsia"/>
          <w:sz w:val="28"/>
        </w:rPr>
        <w:t>根据工作需要，天津职业技术师范大学附属高级技术学校现对校</w:t>
      </w:r>
      <w:r w:rsidR="00547B56" w:rsidRPr="00004978">
        <w:rPr>
          <w:rFonts w:hint="eastAsia"/>
          <w:sz w:val="28"/>
        </w:rPr>
        <w:t>201</w:t>
      </w:r>
      <w:r w:rsidR="00950BE7" w:rsidRPr="00004978">
        <w:rPr>
          <w:rFonts w:hint="eastAsia"/>
          <w:sz w:val="28"/>
        </w:rPr>
        <w:t>年</w:t>
      </w:r>
      <w:r w:rsidR="00547B56" w:rsidRPr="00004978">
        <w:rPr>
          <w:rFonts w:hint="eastAsia"/>
          <w:sz w:val="28"/>
        </w:rPr>
        <w:t>学生军训服务项目</w:t>
      </w:r>
      <w:r w:rsidRPr="00004978">
        <w:rPr>
          <w:rFonts w:hint="eastAsia"/>
          <w:sz w:val="28"/>
        </w:rPr>
        <w:t>进行招标，根据学校《</w:t>
      </w:r>
      <w:r w:rsidR="00547B56" w:rsidRPr="00004978">
        <w:rPr>
          <w:rFonts w:hint="eastAsia"/>
          <w:sz w:val="28"/>
        </w:rPr>
        <w:t>招标</w:t>
      </w:r>
      <w:r w:rsidRPr="00004978">
        <w:rPr>
          <w:rFonts w:hint="eastAsia"/>
          <w:sz w:val="28"/>
        </w:rPr>
        <w:t>采购管理办法》</w:t>
      </w:r>
      <w:r w:rsidR="00950BE7" w:rsidRPr="00004978">
        <w:rPr>
          <w:rFonts w:hint="eastAsia"/>
          <w:sz w:val="28"/>
        </w:rPr>
        <w:t>和天津市相关</w:t>
      </w:r>
      <w:r w:rsidRPr="00004978">
        <w:rPr>
          <w:rFonts w:hint="eastAsia"/>
          <w:sz w:val="28"/>
        </w:rPr>
        <w:t>规定，现面</w:t>
      </w:r>
      <w:r w:rsidR="000C71E8" w:rsidRPr="00004978">
        <w:rPr>
          <w:rFonts w:hint="eastAsia"/>
          <w:sz w:val="28"/>
        </w:rPr>
        <w:t>向具备</w:t>
      </w:r>
      <w:r w:rsidR="00183C1D" w:rsidRPr="00004978">
        <w:rPr>
          <w:rFonts w:hint="eastAsia"/>
          <w:sz w:val="28"/>
        </w:rPr>
        <w:t>承担</w:t>
      </w:r>
      <w:r w:rsidR="000C71E8" w:rsidRPr="00004978">
        <w:rPr>
          <w:rFonts w:hint="eastAsia"/>
          <w:sz w:val="28"/>
        </w:rPr>
        <w:t>天津市</w:t>
      </w:r>
      <w:r w:rsidR="00183C1D" w:rsidRPr="00004978">
        <w:rPr>
          <w:rFonts w:hint="eastAsia"/>
          <w:sz w:val="28"/>
        </w:rPr>
        <w:t>2019-2020</w:t>
      </w:r>
      <w:r w:rsidR="00183C1D" w:rsidRPr="00004978">
        <w:rPr>
          <w:rFonts w:hint="eastAsia"/>
          <w:sz w:val="28"/>
        </w:rPr>
        <w:t>学年度学生军训任务</w:t>
      </w:r>
      <w:r w:rsidR="000C71E8" w:rsidRPr="00004978">
        <w:rPr>
          <w:rFonts w:hint="eastAsia"/>
          <w:sz w:val="28"/>
        </w:rPr>
        <w:t>资质</w:t>
      </w:r>
      <w:r w:rsidR="00183C1D" w:rsidRPr="00004978">
        <w:rPr>
          <w:rFonts w:hint="eastAsia"/>
          <w:sz w:val="28"/>
        </w:rPr>
        <w:t>的基地</w:t>
      </w:r>
      <w:r w:rsidRPr="00004978">
        <w:rPr>
          <w:rFonts w:hint="eastAsia"/>
          <w:sz w:val="28"/>
        </w:rPr>
        <w:t>公开询价招标，欢迎信誉好、实力强、有相关资质的法人企业参加投标。</w:t>
      </w:r>
      <w:r w:rsidRPr="00004978">
        <w:rPr>
          <w:rFonts w:hint="eastAsia"/>
          <w:sz w:val="28"/>
        </w:rPr>
        <w:t xml:space="preserve">  </w:t>
      </w:r>
    </w:p>
    <w:p w:rsidR="000C3ECB" w:rsidRPr="00004978" w:rsidRDefault="009B0C22" w:rsidP="00AE4B4A">
      <w:pPr>
        <w:spacing w:line="440" w:lineRule="exact"/>
        <w:ind w:firstLineChars="200" w:firstLine="560"/>
        <w:rPr>
          <w:sz w:val="28"/>
        </w:rPr>
      </w:pPr>
      <w:r w:rsidRPr="00004978">
        <w:rPr>
          <w:rFonts w:hint="eastAsia"/>
          <w:sz w:val="28"/>
        </w:rPr>
        <w:t>一、</w:t>
      </w:r>
      <w:r w:rsidR="000C3ECB" w:rsidRPr="00004978">
        <w:rPr>
          <w:rFonts w:hint="eastAsia"/>
          <w:sz w:val="28"/>
        </w:rPr>
        <w:t>招标编号：</w:t>
      </w:r>
      <w:r w:rsidR="000C3ECB" w:rsidRPr="00004978">
        <w:rPr>
          <w:rFonts w:hint="eastAsia"/>
          <w:sz w:val="28"/>
        </w:rPr>
        <w:t>FSJX</w:t>
      </w:r>
      <w:r w:rsidR="00BF2C28" w:rsidRPr="00004978">
        <w:rPr>
          <w:rFonts w:hint="eastAsia"/>
          <w:sz w:val="28"/>
        </w:rPr>
        <w:t>-</w:t>
      </w:r>
      <w:r w:rsidR="000C3ECB" w:rsidRPr="00004978">
        <w:rPr>
          <w:rFonts w:hint="eastAsia"/>
          <w:sz w:val="28"/>
        </w:rPr>
        <w:t>FW</w:t>
      </w:r>
      <w:r w:rsidR="00847A37" w:rsidRPr="00004978">
        <w:rPr>
          <w:rFonts w:hint="eastAsia"/>
          <w:sz w:val="28"/>
        </w:rPr>
        <w:t>2019</w:t>
      </w:r>
      <w:r w:rsidR="000C3ECB" w:rsidRPr="00004978">
        <w:rPr>
          <w:sz w:val="28"/>
        </w:rPr>
        <w:t>-</w:t>
      </w:r>
      <w:r w:rsidR="000C3ECB" w:rsidRPr="00004978">
        <w:rPr>
          <w:rFonts w:hint="eastAsia"/>
          <w:sz w:val="28"/>
        </w:rPr>
        <w:t>00</w:t>
      </w:r>
      <w:r w:rsidR="00AE0F8F" w:rsidRPr="00004978">
        <w:rPr>
          <w:rFonts w:hint="eastAsia"/>
          <w:sz w:val="28"/>
        </w:rPr>
        <w:t>5</w:t>
      </w:r>
    </w:p>
    <w:p w:rsidR="005C39DD" w:rsidRPr="00004978" w:rsidRDefault="009B0C22" w:rsidP="00AE4B4A">
      <w:pPr>
        <w:spacing w:line="440" w:lineRule="exact"/>
        <w:ind w:firstLineChars="200" w:firstLine="560"/>
        <w:rPr>
          <w:sz w:val="28"/>
        </w:rPr>
      </w:pPr>
      <w:r w:rsidRPr="00004978">
        <w:rPr>
          <w:rFonts w:hint="eastAsia"/>
          <w:sz w:val="28"/>
        </w:rPr>
        <w:t>二、</w:t>
      </w:r>
      <w:r w:rsidR="000C3ECB" w:rsidRPr="00004978">
        <w:rPr>
          <w:rFonts w:hint="eastAsia"/>
          <w:sz w:val="28"/>
        </w:rPr>
        <w:t>项目名称：</w:t>
      </w:r>
      <w:r w:rsidR="005C39DD" w:rsidRPr="00004978">
        <w:rPr>
          <w:rFonts w:hint="eastAsia"/>
          <w:sz w:val="28"/>
        </w:rPr>
        <w:t>2019</w:t>
      </w:r>
      <w:r w:rsidR="005C39DD" w:rsidRPr="00004978">
        <w:rPr>
          <w:rFonts w:hint="eastAsia"/>
          <w:sz w:val="28"/>
        </w:rPr>
        <w:t>学生军训服务项目</w:t>
      </w:r>
    </w:p>
    <w:p w:rsidR="00683066" w:rsidRPr="00004978" w:rsidRDefault="008B4F7E" w:rsidP="00AE4B4A">
      <w:pPr>
        <w:spacing w:line="440" w:lineRule="exact"/>
        <w:ind w:firstLineChars="200" w:firstLine="560"/>
        <w:rPr>
          <w:sz w:val="28"/>
        </w:rPr>
      </w:pPr>
      <w:r w:rsidRPr="00004978">
        <w:rPr>
          <w:rFonts w:hint="eastAsia"/>
          <w:sz w:val="28"/>
        </w:rPr>
        <w:t>三、项目预算：</w:t>
      </w:r>
    </w:p>
    <w:p w:rsidR="00E953D3" w:rsidRPr="00004978" w:rsidRDefault="008B4F7E" w:rsidP="00AE4B4A">
      <w:pPr>
        <w:spacing w:line="440" w:lineRule="exact"/>
        <w:ind w:firstLineChars="200" w:firstLine="560"/>
        <w:rPr>
          <w:sz w:val="28"/>
        </w:rPr>
      </w:pPr>
      <w:r w:rsidRPr="00004978">
        <w:rPr>
          <w:rFonts w:hint="eastAsia"/>
          <w:sz w:val="28"/>
        </w:rPr>
        <w:t>四</w:t>
      </w:r>
      <w:r w:rsidR="009B0C22" w:rsidRPr="00004978">
        <w:rPr>
          <w:rFonts w:hint="eastAsia"/>
          <w:sz w:val="28"/>
        </w:rPr>
        <w:t>、</w:t>
      </w:r>
      <w:r w:rsidR="000C3ECB" w:rsidRPr="00004978">
        <w:rPr>
          <w:rFonts w:hint="eastAsia"/>
          <w:sz w:val="28"/>
        </w:rPr>
        <w:t>项目技术需求：</w:t>
      </w:r>
      <w:r w:rsidR="00E953D3" w:rsidRPr="00004978">
        <w:rPr>
          <w:rFonts w:hint="eastAsia"/>
          <w:sz w:val="28"/>
        </w:rPr>
        <w:t>详见招标文件</w:t>
      </w:r>
    </w:p>
    <w:p w:rsidR="000C3ECB" w:rsidRPr="00004978" w:rsidRDefault="008B4F7E" w:rsidP="00AE4B4A">
      <w:pPr>
        <w:spacing w:line="440" w:lineRule="exact"/>
        <w:ind w:firstLineChars="200" w:firstLine="560"/>
        <w:rPr>
          <w:sz w:val="28"/>
        </w:rPr>
      </w:pPr>
      <w:r w:rsidRPr="00004978">
        <w:rPr>
          <w:rFonts w:hint="eastAsia"/>
          <w:sz w:val="28"/>
        </w:rPr>
        <w:t>六</w:t>
      </w:r>
      <w:r w:rsidR="00252326" w:rsidRPr="00004978">
        <w:rPr>
          <w:rFonts w:hint="eastAsia"/>
          <w:sz w:val="28"/>
        </w:rPr>
        <w:t>、</w:t>
      </w:r>
      <w:r w:rsidR="000C3ECB" w:rsidRPr="00004978">
        <w:rPr>
          <w:rFonts w:hint="eastAsia"/>
          <w:sz w:val="28"/>
        </w:rPr>
        <w:t>资质要求：</w:t>
      </w:r>
    </w:p>
    <w:p w:rsidR="00E61738" w:rsidRPr="00004978" w:rsidRDefault="00E61738" w:rsidP="00AE4B4A">
      <w:pPr>
        <w:spacing w:line="440" w:lineRule="exact"/>
        <w:ind w:firstLineChars="200" w:firstLine="560"/>
        <w:rPr>
          <w:rFonts w:ascii="宋体" w:hAnsi="宋体" w:cs="宋体"/>
          <w:sz w:val="28"/>
        </w:rPr>
      </w:pPr>
      <w:r w:rsidRPr="00004978">
        <w:rPr>
          <w:rFonts w:ascii="宋体" w:hAnsi="宋体" w:cs="宋体" w:hint="eastAsia"/>
          <w:sz w:val="28"/>
        </w:rPr>
        <w:t>（一）具有独立法人资格，营业执照在有效期内。</w:t>
      </w:r>
    </w:p>
    <w:p w:rsidR="00E61738" w:rsidRPr="00004978" w:rsidRDefault="00E61738" w:rsidP="00AE4B4A">
      <w:pPr>
        <w:spacing w:line="440" w:lineRule="exact"/>
        <w:ind w:firstLineChars="200" w:firstLine="560"/>
        <w:rPr>
          <w:rFonts w:ascii="宋体" w:hAnsi="宋体" w:cs="宋体"/>
          <w:sz w:val="28"/>
        </w:rPr>
      </w:pPr>
      <w:r w:rsidRPr="00004978">
        <w:rPr>
          <w:rFonts w:ascii="宋体" w:hAnsi="宋体" w:cs="宋体" w:hint="eastAsia"/>
          <w:sz w:val="28"/>
        </w:rPr>
        <w:t>（二）</w:t>
      </w:r>
      <w:r w:rsidR="002417EF" w:rsidRPr="00004978">
        <w:rPr>
          <w:rFonts w:ascii="宋体" w:hAnsi="宋体" w:cs="宋体" w:hint="eastAsia"/>
          <w:sz w:val="28"/>
        </w:rPr>
        <w:t xml:space="preserve"> </w:t>
      </w:r>
      <w:r w:rsidR="00183C1D" w:rsidRPr="00004978">
        <w:rPr>
          <w:rFonts w:ascii="宋体" w:hAnsi="宋体" w:cs="宋体" w:hint="eastAsia"/>
          <w:sz w:val="28"/>
        </w:rPr>
        <w:t>应标单位必须为</w:t>
      </w:r>
      <w:proofErr w:type="gramStart"/>
      <w:r w:rsidR="00183C1D" w:rsidRPr="00004978">
        <w:rPr>
          <w:rFonts w:ascii="宋体" w:hAnsi="宋体" w:cs="宋体" w:hint="eastAsia"/>
          <w:sz w:val="28"/>
        </w:rPr>
        <w:t>《关于公布2019-2020学年度天津市学生军训基地名单的通知》警战【2019】</w:t>
      </w:r>
      <w:proofErr w:type="gramEnd"/>
      <w:r w:rsidR="00183C1D" w:rsidRPr="00004978">
        <w:rPr>
          <w:rFonts w:ascii="宋体" w:hAnsi="宋体" w:cs="宋体" w:hint="eastAsia"/>
          <w:sz w:val="28"/>
        </w:rPr>
        <w:t>159号文件中指定的入围基地。</w:t>
      </w:r>
    </w:p>
    <w:p w:rsidR="000C3ECB" w:rsidRPr="00004978" w:rsidRDefault="008B4F7E" w:rsidP="00AE4B4A">
      <w:pPr>
        <w:spacing w:line="440" w:lineRule="exact"/>
        <w:ind w:firstLineChars="200" w:firstLine="560"/>
        <w:rPr>
          <w:sz w:val="28"/>
        </w:rPr>
      </w:pPr>
      <w:r w:rsidRPr="00004978">
        <w:rPr>
          <w:rFonts w:hint="eastAsia"/>
          <w:sz w:val="28"/>
        </w:rPr>
        <w:t>七</w:t>
      </w:r>
      <w:r w:rsidR="00252326" w:rsidRPr="00004978">
        <w:rPr>
          <w:rFonts w:hint="eastAsia"/>
          <w:sz w:val="28"/>
        </w:rPr>
        <w:t>、</w:t>
      </w:r>
      <w:r w:rsidR="00C93121" w:rsidRPr="00004978">
        <w:rPr>
          <w:rFonts w:hint="eastAsia"/>
          <w:sz w:val="28"/>
        </w:rPr>
        <w:t>交付</w:t>
      </w:r>
      <w:r w:rsidR="000C3ECB" w:rsidRPr="00004978">
        <w:rPr>
          <w:rFonts w:hint="eastAsia"/>
          <w:sz w:val="28"/>
        </w:rPr>
        <w:t>期：以合同为准。</w:t>
      </w:r>
    </w:p>
    <w:p w:rsidR="000C3ECB" w:rsidRPr="00004978" w:rsidRDefault="008B4F7E" w:rsidP="00AE4B4A">
      <w:pPr>
        <w:spacing w:line="440" w:lineRule="exact"/>
        <w:ind w:firstLineChars="200" w:firstLine="560"/>
        <w:rPr>
          <w:sz w:val="28"/>
        </w:rPr>
      </w:pPr>
      <w:r w:rsidRPr="00004978">
        <w:rPr>
          <w:rFonts w:hint="eastAsia"/>
          <w:sz w:val="28"/>
        </w:rPr>
        <w:t>八</w:t>
      </w:r>
      <w:r w:rsidR="007C3CDF" w:rsidRPr="00004978">
        <w:rPr>
          <w:rFonts w:hint="eastAsia"/>
          <w:sz w:val="28"/>
        </w:rPr>
        <w:t>、</w:t>
      </w:r>
      <w:r w:rsidR="00A27DE9" w:rsidRPr="00004978">
        <w:rPr>
          <w:rFonts w:hint="eastAsia"/>
          <w:sz w:val="28"/>
        </w:rPr>
        <w:t>服务</w:t>
      </w:r>
      <w:r w:rsidR="000C3ECB" w:rsidRPr="00004978">
        <w:rPr>
          <w:rFonts w:hint="eastAsia"/>
          <w:sz w:val="28"/>
        </w:rPr>
        <w:t>地点：天津市大沽南路</w:t>
      </w:r>
      <w:r w:rsidR="000C3ECB" w:rsidRPr="00004978">
        <w:rPr>
          <w:rFonts w:hint="eastAsia"/>
          <w:sz w:val="28"/>
        </w:rPr>
        <w:t>1306</w:t>
      </w:r>
      <w:r w:rsidR="000C3ECB" w:rsidRPr="00004978">
        <w:rPr>
          <w:rFonts w:hint="eastAsia"/>
          <w:sz w:val="28"/>
        </w:rPr>
        <w:t>号天津职业技术师范大学</w:t>
      </w:r>
      <w:r w:rsidR="00916A96" w:rsidRPr="00004978">
        <w:rPr>
          <w:rFonts w:hint="eastAsia"/>
          <w:sz w:val="28"/>
        </w:rPr>
        <w:t>附属高级技术学校</w:t>
      </w:r>
      <w:r w:rsidR="000C3ECB" w:rsidRPr="00004978">
        <w:rPr>
          <w:rFonts w:hint="eastAsia"/>
          <w:sz w:val="28"/>
        </w:rPr>
        <w:t>。</w:t>
      </w:r>
    </w:p>
    <w:p w:rsidR="00252326" w:rsidRPr="00004978" w:rsidRDefault="008B4F7E" w:rsidP="00AE4B4A">
      <w:pPr>
        <w:spacing w:line="440" w:lineRule="exact"/>
        <w:ind w:firstLineChars="200" w:firstLine="560"/>
        <w:rPr>
          <w:sz w:val="28"/>
        </w:rPr>
      </w:pPr>
      <w:r w:rsidRPr="00004978">
        <w:rPr>
          <w:rFonts w:hint="eastAsia"/>
          <w:sz w:val="28"/>
        </w:rPr>
        <w:t>九</w:t>
      </w:r>
      <w:r w:rsidR="007C3CDF" w:rsidRPr="00004978">
        <w:rPr>
          <w:rFonts w:hint="eastAsia"/>
          <w:sz w:val="28"/>
        </w:rPr>
        <w:t>、</w:t>
      </w:r>
      <w:r w:rsidR="000C3ECB" w:rsidRPr="00004978">
        <w:rPr>
          <w:rFonts w:hint="eastAsia"/>
          <w:sz w:val="28"/>
        </w:rPr>
        <w:t>获取标书时间：</w:t>
      </w:r>
      <w:r w:rsidR="000C3ECB" w:rsidRPr="00004978">
        <w:rPr>
          <w:rFonts w:hint="eastAsia"/>
          <w:sz w:val="28"/>
        </w:rPr>
        <w:t>201</w:t>
      </w:r>
      <w:r w:rsidR="00EC7439" w:rsidRPr="00004978">
        <w:rPr>
          <w:rFonts w:hint="eastAsia"/>
          <w:sz w:val="28"/>
        </w:rPr>
        <w:t>9</w:t>
      </w:r>
      <w:r w:rsidR="000C3ECB" w:rsidRPr="00004978">
        <w:rPr>
          <w:rFonts w:hint="eastAsia"/>
          <w:sz w:val="28"/>
        </w:rPr>
        <w:t>年</w:t>
      </w:r>
      <w:r w:rsidR="00A145B4" w:rsidRPr="00004978">
        <w:rPr>
          <w:rFonts w:hint="eastAsia"/>
          <w:sz w:val="28"/>
        </w:rPr>
        <w:t>6</w:t>
      </w:r>
      <w:r w:rsidR="000C3ECB" w:rsidRPr="00004978">
        <w:rPr>
          <w:rFonts w:hint="eastAsia"/>
          <w:sz w:val="28"/>
        </w:rPr>
        <w:t>月</w:t>
      </w:r>
      <w:r w:rsidR="002F64A8" w:rsidRPr="00004978">
        <w:rPr>
          <w:rFonts w:hint="eastAsia"/>
          <w:sz w:val="28"/>
        </w:rPr>
        <w:t>25</w:t>
      </w:r>
      <w:r w:rsidR="000C3ECB" w:rsidRPr="00004978">
        <w:rPr>
          <w:rFonts w:hint="eastAsia"/>
          <w:sz w:val="28"/>
        </w:rPr>
        <w:t>日上午</w:t>
      </w:r>
      <w:r w:rsidR="000C3ECB" w:rsidRPr="00004978">
        <w:rPr>
          <w:rFonts w:hint="eastAsia"/>
          <w:sz w:val="28"/>
        </w:rPr>
        <w:t>8:30</w:t>
      </w:r>
      <w:r w:rsidR="000C3ECB" w:rsidRPr="00004978">
        <w:rPr>
          <w:rFonts w:hint="eastAsia"/>
          <w:sz w:val="28"/>
        </w:rPr>
        <w:t>至</w:t>
      </w:r>
      <w:r w:rsidR="00A145B4" w:rsidRPr="00004978">
        <w:rPr>
          <w:rFonts w:hint="eastAsia"/>
          <w:sz w:val="28"/>
        </w:rPr>
        <w:t>6</w:t>
      </w:r>
      <w:r w:rsidR="000C3ECB" w:rsidRPr="00004978">
        <w:rPr>
          <w:rFonts w:hint="eastAsia"/>
          <w:sz w:val="28"/>
        </w:rPr>
        <w:t>月</w:t>
      </w:r>
      <w:r w:rsidR="002F64A8" w:rsidRPr="00004978">
        <w:rPr>
          <w:rFonts w:hint="eastAsia"/>
          <w:sz w:val="28"/>
        </w:rPr>
        <w:t>27</w:t>
      </w:r>
      <w:r w:rsidR="000C3ECB" w:rsidRPr="00004978">
        <w:rPr>
          <w:rFonts w:hint="eastAsia"/>
          <w:sz w:val="28"/>
        </w:rPr>
        <w:t>日下午</w:t>
      </w:r>
      <w:r w:rsidR="000C3ECB" w:rsidRPr="00004978">
        <w:rPr>
          <w:rFonts w:hint="eastAsia"/>
          <w:sz w:val="28"/>
        </w:rPr>
        <w:t>17:00</w:t>
      </w:r>
      <w:r w:rsidR="000C3ECB" w:rsidRPr="00004978">
        <w:rPr>
          <w:rFonts w:hint="eastAsia"/>
          <w:sz w:val="28"/>
        </w:rPr>
        <w:t>。</w:t>
      </w:r>
    </w:p>
    <w:p w:rsidR="00252326" w:rsidRPr="00004978" w:rsidRDefault="008B4F7E" w:rsidP="00AE4B4A">
      <w:pPr>
        <w:spacing w:line="440" w:lineRule="exact"/>
        <w:ind w:firstLineChars="200" w:firstLine="560"/>
        <w:rPr>
          <w:sz w:val="28"/>
        </w:rPr>
      </w:pPr>
      <w:r w:rsidRPr="00004978">
        <w:rPr>
          <w:rFonts w:hint="eastAsia"/>
          <w:sz w:val="28"/>
        </w:rPr>
        <w:t>十</w:t>
      </w:r>
      <w:r w:rsidR="00252326" w:rsidRPr="00004978">
        <w:rPr>
          <w:rFonts w:hint="eastAsia"/>
          <w:sz w:val="28"/>
        </w:rPr>
        <w:t>、</w:t>
      </w:r>
      <w:r w:rsidR="000C3ECB" w:rsidRPr="00004978">
        <w:rPr>
          <w:rFonts w:hint="eastAsia"/>
          <w:sz w:val="28"/>
        </w:rPr>
        <w:t>报名地点：天津职业技术师范大学</w:t>
      </w:r>
      <w:r w:rsidR="00916A96" w:rsidRPr="00004978">
        <w:rPr>
          <w:rFonts w:hint="eastAsia"/>
          <w:sz w:val="28"/>
        </w:rPr>
        <w:t>附属高级技术学校</w:t>
      </w:r>
      <w:r w:rsidR="002417EF" w:rsidRPr="00004978">
        <w:rPr>
          <w:rFonts w:hint="eastAsia"/>
          <w:sz w:val="28"/>
        </w:rPr>
        <w:t>学生</w:t>
      </w:r>
      <w:r w:rsidR="000C3ECB" w:rsidRPr="00004978">
        <w:rPr>
          <w:rFonts w:hint="eastAsia"/>
          <w:sz w:val="28"/>
        </w:rPr>
        <w:t>科</w:t>
      </w:r>
    </w:p>
    <w:p w:rsidR="00252326" w:rsidRPr="00004978" w:rsidRDefault="00252326" w:rsidP="00AE4B4A">
      <w:pPr>
        <w:spacing w:line="440" w:lineRule="exact"/>
        <w:ind w:firstLineChars="200" w:firstLine="560"/>
        <w:rPr>
          <w:sz w:val="28"/>
        </w:rPr>
      </w:pPr>
      <w:r w:rsidRPr="00004978">
        <w:rPr>
          <w:rFonts w:hint="eastAsia"/>
          <w:sz w:val="28"/>
        </w:rPr>
        <w:t>十</w:t>
      </w:r>
      <w:r w:rsidR="008B4F7E" w:rsidRPr="00004978">
        <w:rPr>
          <w:rFonts w:hint="eastAsia"/>
          <w:sz w:val="28"/>
        </w:rPr>
        <w:t>一</w:t>
      </w:r>
      <w:r w:rsidRPr="00004978">
        <w:rPr>
          <w:rFonts w:hint="eastAsia"/>
          <w:sz w:val="28"/>
        </w:rPr>
        <w:t>、</w:t>
      </w:r>
      <w:r w:rsidR="000C3ECB" w:rsidRPr="00004978">
        <w:rPr>
          <w:rFonts w:hint="eastAsia"/>
          <w:sz w:val="28"/>
        </w:rPr>
        <w:t>投标地点：天津职业技术师范大学</w:t>
      </w:r>
      <w:r w:rsidR="00916A96" w:rsidRPr="00004978">
        <w:rPr>
          <w:rFonts w:hint="eastAsia"/>
          <w:sz w:val="28"/>
        </w:rPr>
        <w:t>附属高级技术学校</w:t>
      </w:r>
      <w:r w:rsidR="000C3ECB" w:rsidRPr="00004978">
        <w:rPr>
          <w:rFonts w:hint="eastAsia"/>
          <w:sz w:val="28"/>
        </w:rPr>
        <w:t>第一会议室</w:t>
      </w:r>
    </w:p>
    <w:p w:rsidR="00252326" w:rsidRPr="00004978" w:rsidRDefault="00252326" w:rsidP="00AE4B4A">
      <w:pPr>
        <w:spacing w:line="440" w:lineRule="exact"/>
        <w:ind w:firstLineChars="200" w:firstLine="560"/>
        <w:rPr>
          <w:sz w:val="28"/>
        </w:rPr>
      </w:pPr>
      <w:r w:rsidRPr="00004978">
        <w:rPr>
          <w:rFonts w:hint="eastAsia"/>
          <w:sz w:val="28"/>
        </w:rPr>
        <w:t>十</w:t>
      </w:r>
      <w:r w:rsidR="008B4F7E" w:rsidRPr="00004978">
        <w:rPr>
          <w:rFonts w:hint="eastAsia"/>
          <w:sz w:val="28"/>
        </w:rPr>
        <w:t>二</w:t>
      </w:r>
      <w:r w:rsidRPr="00004978">
        <w:rPr>
          <w:rFonts w:hint="eastAsia"/>
          <w:sz w:val="28"/>
        </w:rPr>
        <w:t>、</w:t>
      </w:r>
      <w:r w:rsidR="000C3ECB" w:rsidRPr="00004978">
        <w:rPr>
          <w:rFonts w:hint="eastAsia"/>
          <w:sz w:val="28"/>
        </w:rPr>
        <w:t>开标时间：</w:t>
      </w:r>
      <w:r w:rsidR="000C3ECB" w:rsidRPr="00004978">
        <w:rPr>
          <w:rFonts w:hint="eastAsia"/>
          <w:sz w:val="28"/>
        </w:rPr>
        <w:t>2019</w:t>
      </w:r>
      <w:r w:rsidR="000C3ECB" w:rsidRPr="00004978">
        <w:rPr>
          <w:rFonts w:hint="eastAsia"/>
          <w:sz w:val="28"/>
        </w:rPr>
        <w:t>年</w:t>
      </w:r>
      <w:r w:rsidR="00CD08F1" w:rsidRPr="00004978">
        <w:rPr>
          <w:rFonts w:hint="eastAsia"/>
          <w:sz w:val="28"/>
        </w:rPr>
        <w:t>6</w:t>
      </w:r>
      <w:r w:rsidR="000C3ECB" w:rsidRPr="00004978">
        <w:rPr>
          <w:rFonts w:hint="eastAsia"/>
          <w:sz w:val="28"/>
        </w:rPr>
        <w:t>月</w:t>
      </w:r>
      <w:r w:rsidR="00CD08F1" w:rsidRPr="00004978">
        <w:rPr>
          <w:rFonts w:hint="eastAsia"/>
          <w:sz w:val="28"/>
        </w:rPr>
        <w:t>28</w:t>
      </w:r>
      <w:r w:rsidR="000C3ECB" w:rsidRPr="00004978">
        <w:rPr>
          <w:rFonts w:hint="eastAsia"/>
          <w:sz w:val="28"/>
        </w:rPr>
        <w:t>日</w:t>
      </w:r>
      <w:r w:rsidR="00EC7439" w:rsidRPr="00004978">
        <w:rPr>
          <w:rFonts w:hint="eastAsia"/>
          <w:sz w:val="28"/>
        </w:rPr>
        <w:t>10</w:t>
      </w:r>
      <w:r w:rsidR="000C3ECB" w:rsidRPr="00004978">
        <w:rPr>
          <w:rFonts w:hint="eastAsia"/>
          <w:sz w:val="28"/>
        </w:rPr>
        <w:t>时。</w:t>
      </w:r>
    </w:p>
    <w:p w:rsidR="000C3ECB" w:rsidRPr="00004978" w:rsidRDefault="007C3CDF" w:rsidP="00AE4B4A">
      <w:pPr>
        <w:spacing w:line="440" w:lineRule="exact"/>
        <w:ind w:firstLineChars="200" w:firstLine="560"/>
        <w:rPr>
          <w:sz w:val="28"/>
        </w:rPr>
      </w:pPr>
      <w:r w:rsidRPr="00004978">
        <w:rPr>
          <w:rFonts w:hint="eastAsia"/>
          <w:sz w:val="28"/>
        </w:rPr>
        <w:t>十</w:t>
      </w:r>
      <w:r w:rsidR="008B4F7E" w:rsidRPr="00004978">
        <w:rPr>
          <w:rFonts w:hint="eastAsia"/>
          <w:sz w:val="28"/>
        </w:rPr>
        <w:t>三</w:t>
      </w:r>
      <w:r w:rsidRPr="00004978">
        <w:rPr>
          <w:rFonts w:hint="eastAsia"/>
          <w:sz w:val="28"/>
        </w:rPr>
        <w:t>、</w:t>
      </w:r>
      <w:r w:rsidR="000C3ECB" w:rsidRPr="00004978">
        <w:rPr>
          <w:rFonts w:hint="eastAsia"/>
          <w:sz w:val="28"/>
        </w:rPr>
        <w:t>联系地址：天津市大沽南路</w:t>
      </w:r>
      <w:r w:rsidR="000C3ECB" w:rsidRPr="00004978">
        <w:rPr>
          <w:rFonts w:hint="eastAsia"/>
          <w:sz w:val="28"/>
        </w:rPr>
        <w:t>1306</w:t>
      </w:r>
      <w:r w:rsidR="000C3ECB" w:rsidRPr="00004978">
        <w:rPr>
          <w:rFonts w:hint="eastAsia"/>
          <w:sz w:val="28"/>
        </w:rPr>
        <w:t>号天津职业技术师范大学</w:t>
      </w:r>
      <w:r w:rsidR="00916A96" w:rsidRPr="00004978">
        <w:rPr>
          <w:rFonts w:hint="eastAsia"/>
          <w:sz w:val="28"/>
        </w:rPr>
        <w:t>附属高级技术学校</w:t>
      </w:r>
      <w:r w:rsidR="0089183D" w:rsidRPr="00004978">
        <w:rPr>
          <w:rFonts w:hint="eastAsia"/>
          <w:sz w:val="28"/>
        </w:rPr>
        <w:t>学生科</w:t>
      </w:r>
      <w:r w:rsidR="000C3ECB" w:rsidRPr="00004978">
        <w:rPr>
          <w:rFonts w:hint="eastAsia"/>
          <w:sz w:val="28"/>
        </w:rPr>
        <w:t>，邮政编码：</w:t>
      </w:r>
      <w:r w:rsidR="000C3ECB" w:rsidRPr="00004978">
        <w:rPr>
          <w:rFonts w:hint="eastAsia"/>
          <w:sz w:val="28"/>
        </w:rPr>
        <w:t>300222</w:t>
      </w:r>
      <w:r w:rsidR="000C3ECB" w:rsidRPr="00004978">
        <w:rPr>
          <w:rFonts w:hint="eastAsia"/>
          <w:sz w:val="28"/>
        </w:rPr>
        <w:t>。</w:t>
      </w:r>
    </w:p>
    <w:p w:rsidR="004A7706" w:rsidRPr="00004978" w:rsidRDefault="004C2533" w:rsidP="00AE4B4A">
      <w:pPr>
        <w:spacing w:line="440" w:lineRule="exact"/>
        <w:ind w:firstLineChars="200" w:firstLine="560"/>
        <w:rPr>
          <w:sz w:val="28"/>
        </w:rPr>
      </w:pPr>
      <w:r w:rsidRPr="00004978">
        <w:rPr>
          <w:rFonts w:hint="eastAsia"/>
          <w:sz w:val="28"/>
        </w:rPr>
        <w:t>项目负责人：</w:t>
      </w:r>
      <w:r w:rsidR="002417EF" w:rsidRPr="00004978">
        <w:rPr>
          <w:rFonts w:hint="eastAsia"/>
          <w:sz w:val="28"/>
        </w:rPr>
        <w:t>孙科长</w:t>
      </w:r>
      <w:r w:rsidRPr="00004978">
        <w:rPr>
          <w:rFonts w:hint="eastAsia"/>
          <w:sz w:val="28"/>
        </w:rPr>
        <w:t>，电话：</w:t>
      </w:r>
      <w:r w:rsidR="002417EF" w:rsidRPr="00004978">
        <w:rPr>
          <w:rFonts w:hint="eastAsia"/>
          <w:sz w:val="28"/>
        </w:rPr>
        <w:t>28342365</w:t>
      </w:r>
      <w:r w:rsidR="00075D38" w:rsidRPr="00004978">
        <w:rPr>
          <w:rFonts w:hint="eastAsia"/>
          <w:sz w:val="28"/>
        </w:rPr>
        <w:t xml:space="preserve">   </w:t>
      </w:r>
      <w:r w:rsidR="00EE51E9" w:rsidRPr="00004978">
        <w:rPr>
          <w:rFonts w:hint="eastAsia"/>
          <w:sz w:val="28"/>
        </w:rPr>
        <w:t>15822150787</w:t>
      </w:r>
    </w:p>
    <w:p w:rsidR="002F4F1E" w:rsidRPr="00004978" w:rsidRDefault="002F4F1E" w:rsidP="00AE4B4A">
      <w:pPr>
        <w:spacing w:line="440" w:lineRule="exact"/>
        <w:ind w:firstLineChars="1050" w:firstLine="2940"/>
        <w:jc w:val="right"/>
        <w:rPr>
          <w:sz w:val="28"/>
        </w:rPr>
      </w:pPr>
    </w:p>
    <w:p w:rsidR="000C3ECB" w:rsidRPr="00004978" w:rsidRDefault="000C3ECB" w:rsidP="00AE4B4A">
      <w:pPr>
        <w:spacing w:line="440" w:lineRule="exact"/>
        <w:ind w:firstLineChars="1050" w:firstLine="2940"/>
        <w:jc w:val="right"/>
        <w:rPr>
          <w:sz w:val="28"/>
        </w:rPr>
      </w:pPr>
      <w:r w:rsidRPr="00004978">
        <w:rPr>
          <w:rFonts w:hint="eastAsia"/>
          <w:sz w:val="28"/>
        </w:rPr>
        <w:t>天津职业技术师范大学附属高级技术学校</w:t>
      </w:r>
      <w:proofErr w:type="gramStart"/>
      <w:r w:rsidRPr="00004978">
        <w:rPr>
          <w:rFonts w:hint="eastAsia"/>
          <w:sz w:val="28"/>
        </w:rPr>
        <w:t xml:space="preserve">　　　　　　　　　　　　　　　</w:t>
      </w:r>
      <w:proofErr w:type="gramEnd"/>
      <w:r w:rsidRPr="00004978">
        <w:rPr>
          <w:rFonts w:hint="eastAsia"/>
          <w:sz w:val="28"/>
        </w:rPr>
        <w:t xml:space="preserve">                      </w:t>
      </w:r>
    </w:p>
    <w:p w:rsidR="00AE72CC" w:rsidRPr="00004978" w:rsidRDefault="000C3ECB" w:rsidP="00AE4B4A">
      <w:pPr>
        <w:spacing w:line="440" w:lineRule="exact"/>
        <w:ind w:right="560"/>
        <w:jc w:val="left"/>
        <w:rPr>
          <w:sz w:val="28"/>
        </w:rPr>
      </w:pPr>
      <w:r w:rsidRPr="00004978">
        <w:rPr>
          <w:rFonts w:hint="eastAsia"/>
          <w:sz w:val="28"/>
        </w:rPr>
        <w:t xml:space="preserve">                                     </w:t>
      </w:r>
      <w:r w:rsidR="00EE1FBF" w:rsidRPr="00004978">
        <w:rPr>
          <w:rFonts w:hint="eastAsia"/>
          <w:sz w:val="28"/>
        </w:rPr>
        <w:t xml:space="preserve"> </w:t>
      </w:r>
      <w:r w:rsidRPr="00004978">
        <w:rPr>
          <w:rFonts w:hint="eastAsia"/>
          <w:sz w:val="28"/>
        </w:rPr>
        <w:t xml:space="preserve">  2019</w:t>
      </w:r>
      <w:r w:rsidRPr="00004978">
        <w:rPr>
          <w:rFonts w:hint="eastAsia"/>
          <w:sz w:val="28"/>
        </w:rPr>
        <w:t>年</w:t>
      </w:r>
      <w:r w:rsidR="002417EF" w:rsidRPr="00004978">
        <w:rPr>
          <w:rFonts w:hint="eastAsia"/>
          <w:sz w:val="28"/>
        </w:rPr>
        <w:t>6</w:t>
      </w:r>
      <w:r w:rsidRPr="00004978">
        <w:rPr>
          <w:rFonts w:hint="eastAsia"/>
          <w:sz w:val="28"/>
        </w:rPr>
        <w:t>月</w:t>
      </w:r>
      <w:r w:rsidR="002417EF" w:rsidRPr="00004978">
        <w:rPr>
          <w:rFonts w:hint="eastAsia"/>
          <w:sz w:val="28"/>
        </w:rPr>
        <w:t>24</w:t>
      </w:r>
      <w:r w:rsidRPr="00004978">
        <w:rPr>
          <w:rFonts w:hint="eastAsia"/>
          <w:sz w:val="28"/>
        </w:rPr>
        <w:t>日</w:t>
      </w:r>
      <w:r w:rsidRPr="00004978">
        <w:rPr>
          <w:rFonts w:hint="eastAsia"/>
          <w:sz w:val="28"/>
        </w:rPr>
        <w:t xml:space="preserve"> </w:t>
      </w:r>
    </w:p>
    <w:p w:rsidR="00AE0CD2" w:rsidRPr="00004978" w:rsidRDefault="00365A04" w:rsidP="00365A04">
      <w:pPr>
        <w:spacing w:line="560" w:lineRule="exact"/>
        <w:jc w:val="center"/>
        <w:rPr>
          <w:rFonts w:ascii="黑体" w:eastAsia="黑体" w:hAnsi="黑体"/>
          <w:b/>
          <w:sz w:val="36"/>
          <w:szCs w:val="36"/>
        </w:rPr>
      </w:pPr>
      <w:bookmarkStart w:id="0" w:name="_Toc14194"/>
      <w:bookmarkStart w:id="1" w:name="_Toc9673"/>
      <w:bookmarkStart w:id="2" w:name="_Toc15660"/>
      <w:r w:rsidRPr="00004978">
        <w:rPr>
          <w:rFonts w:ascii="黑体" w:eastAsia="黑体" w:hAnsi="黑体" w:hint="eastAsia"/>
          <w:b/>
          <w:sz w:val="36"/>
          <w:szCs w:val="36"/>
        </w:rPr>
        <w:lastRenderedPageBreak/>
        <w:t>天津职业技术师范大学附属高级技术学校</w:t>
      </w:r>
    </w:p>
    <w:p w:rsidR="00365A04" w:rsidRPr="00004978" w:rsidRDefault="00683066" w:rsidP="00365A04">
      <w:pPr>
        <w:spacing w:line="560" w:lineRule="exact"/>
        <w:jc w:val="center"/>
        <w:rPr>
          <w:rFonts w:ascii="黑体" w:eastAsia="黑体" w:hAnsi="黑体"/>
          <w:b/>
          <w:sz w:val="36"/>
          <w:szCs w:val="36"/>
        </w:rPr>
      </w:pPr>
      <w:r w:rsidRPr="00004978">
        <w:rPr>
          <w:rFonts w:ascii="黑体" w:eastAsia="黑体" w:hAnsi="黑体" w:hint="eastAsia"/>
          <w:b/>
          <w:sz w:val="36"/>
          <w:szCs w:val="36"/>
        </w:rPr>
        <w:t>2019学生军训服务项目</w:t>
      </w:r>
    </w:p>
    <w:p w:rsidR="00365A04" w:rsidRPr="00004978" w:rsidRDefault="003F3DB7" w:rsidP="00365A04">
      <w:pPr>
        <w:spacing w:line="560" w:lineRule="exact"/>
        <w:jc w:val="center"/>
        <w:rPr>
          <w:rFonts w:ascii="黑体" w:eastAsia="黑体" w:hAnsi="黑体"/>
          <w:b/>
          <w:sz w:val="36"/>
          <w:szCs w:val="36"/>
        </w:rPr>
      </w:pPr>
      <w:r w:rsidRPr="00004978">
        <w:rPr>
          <w:rFonts w:ascii="黑体" w:eastAsia="黑体" w:hAnsi="黑体" w:hint="eastAsia"/>
          <w:b/>
          <w:sz w:val="36"/>
          <w:szCs w:val="36"/>
        </w:rPr>
        <w:t>询价</w:t>
      </w:r>
      <w:r w:rsidR="00365A04" w:rsidRPr="00004978">
        <w:rPr>
          <w:rFonts w:ascii="黑体" w:eastAsia="黑体" w:hAnsi="黑体" w:hint="eastAsia"/>
          <w:b/>
          <w:sz w:val="36"/>
          <w:szCs w:val="36"/>
        </w:rPr>
        <w:t>招标文件</w:t>
      </w:r>
    </w:p>
    <w:p w:rsidR="0075318F" w:rsidRPr="00004978" w:rsidRDefault="009F7166" w:rsidP="0075318F">
      <w:pPr>
        <w:widowControl/>
        <w:spacing w:line="360" w:lineRule="auto"/>
        <w:ind w:firstLineChars="200" w:firstLine="480"/>
        <w:jc w:val="left"/>
        <w:rPr>
          <w:rFonts w:ascii="宋体" w:hAnsi="宋体" w:cs="宋体"/>
          <w:kern w:val="0"/>
          <w:sz w:val="24"/>
          <w:szCs w:val="24"/>
        </w:rPr>
      </w:pPr>
      <w:r w:rsidRPr="00004978">
        <w:rPr>
          <w:rFonts w:ascii="宋体" w:hAnsi="宋体" w:cs="宋体" w:hint="eastAsia"/>
          <w:kern w:val="0"/>
          <w:sz w:val="24"/>
          <w:szCs w:val="24"/>
        </w:rPr>
        <w:t>本项目就</w:t>
      </w:r>
      <w:r w:rsidR="00F204BA" w:rsidRPr="00004978">
        <w:rPr>
          <w:rFonts w:ascii="宋体" w:hAnsi="宋体" w:cs="宋体" w:hint="eastAsia"/>
          <w:kern w:val="0"/>
          <w:sz w:val="24"/>
          <w:szCs w:val="24"/>
        </w:rPr>
        <w:t>天津职业技术师范大学附属高级技术学校</w:t>
      </w:r>
      <w:r w:rsidR="00683066" w:rsidRPr="00004978">
        <w:rPr>
          <w:rFonts w:ascii="宋体" w:hAnsi="宋体" w:cs="宋体" w:hint="eastAsia"/>
          <w:kern w:val="0"/>
          <w:sz w:val="24"/>
          <w:szCs w:val="24"/>
        </w:rPr>
        <w:t>2019学生军训服务项目</w:t>
      </w:r>
      <w:r w:rsidR="00F204BA" w:rsidRPr="00004978">
        <w:rPr>
          <w:rFonts w:ascii="宋体" w:hAnsi="宋体" w:cs="宋体" w:hint="eastAsia"/>
          <w:kern w:val="0"/>
          <w:sz w:val="24"/>
          <w:szCs w:val="24"/>
        </w:rPr>
        <w:t>服务</w:t>
      </w:r>
      <w:r w:rsidRPr="00004978">
        <w:rPr>
          <w:rFonts w:ascii="宋体" w:hAnsi="宋体" w:cs="宋体" w:hint="eastAsia"/>
          <w:kern w:val="0"/>
          <w:sz w:val="24"/>
          <w:szCs w:val="24"/>
        </w:rPr>
        <w:t>进行询价招标，凡符合《中华人民共和国政府采购法》规定</w:t>
      </w:r>
      <w:r w:rsidR="00D83E44" w:rsidRPr="00004978">
        <w:rPr>
          <w:rFonts w:ascii="宋体" w:hAnsi="宋体" w:cs="宋体" w:hint="eastAsia"/>
          <w:kern w:val="0"/>
          <w:sz w:val="24"/>
          <w:szCs w:val="24"/>
        </w:rPr>
        <w:t xml:space="preserve">，且入围天津市  </w:t>
      </w:r>
      <w:r w:rsidR="00183C1D" w:rsidRPr="00004978">
        <w:rPr>
          <w:rFonts w:ascii="宋体" w:hAnsi="宋体" w:cs="宋体" w:hint="eastAsia"/>
          <w:kern w:val="0"/>
          <w:sz w:val="24"/>
          <w:szCs w:val="24"/>
        </w:rPr>
        <w:t>2019-2020学年度指定学生军训基地</w:t>
      </w:r>
      <w:r w:rsidR="00415B6B" w:rsidRPr="00004978">
        <w:rPr>
          <w:rFonts w:ascii="宋体" w:hAnsi="宋体" w:cs="宋体" w:hint="eastAsia"/>
          <w:kern w:val="0"/>
          <w:sz w:val="24"/>
          <w:szCs w:val="24"/>
        </w:rPr>
        <w:t>目录</w:t>
      </w:r>
      <w:r w:rsidR="00CA4D14" w:rsidRPr="00004978">
        <w:rPr>
          <w:rFonts w:ascii="宋体" w:hAnsi="宋体" w:cs="宋体" w:hint="eastAsia"/>
          <w:kern w:val="0"/>
          <w:sz w:val="24"/>
          <w:szCs w:val="24"/>
        </w:rPr>
        <w:t>，</w:t>
      </w:r>
      <w:r w:rsidRPr="00004978">
        <w:rPr>
          <w:rFonts w:ascii="宋体" w:hAnsi="宋体" w:cs="宋体" w:hint="eastAsia"/>
          <w:kern w:val="0"/>
          <w:sz w:val="24"/>
          <w:szCs w:val="24"/>
        </w:rPr>
        <w:t>均可参加招标。本部分内容若与其他部分有不同之处，以本部分内容为准。</w:t>
      </w:r>
      <w:bookmarkStart w:id="3" w:name="_Toc19567"/>
      <w:bookmarkStart w:id="4" w:name="_Toc14012"/>
      <w:bookmarkStart w:id="5" w:name="_Toc22932"/>
      <w:bookmarkStart w:id="6" w:name="_Toc1290"/>
      <w:bookmarkStart w:id="7" w:name="_Toc13605"/>
      <w:bookmarkStart w:id="8" w:name="_Toc27098"/>
      <w:bookmarkStart w:id="9" w:name="_Toc9306"/>
      <w:bookmarkStart w:id="10" w:name="_Toc28533"/>
      <w:bookmarkStart w:id="11" w:name="_Toc4314"/>
      <w:bookmarkStart w:id="12" w:name="_Toc23017"/>
      <w:bookmarkStart w:id="13" w:name="_Toc8912"/>
      <w:bookmarkStart w:id="14" w:name="_Toc459365403"/>
      <w:bookmarkStart w:id="15" w:name="_Toc3639"/>
    </w:p>
    <w:p w:rsidR="00CC06C8" w:rsidRPr="00004978" w:rsidRDefault="0075318F" w:rsidP="0075318F">
      <w:pPr>
        <w:widowControl/>
        <w:spacing w:line="360" w:lineRule="auto"/>
        <w:ind w:firstLineChars="100" w:firstLine="240"/>
        <w:jc w:val="left"/>
        <w:rPr>
          <w:rFonts w:ascii="宋体" w:hAnsi="宋体" w:cs="宋体"/>
          <w:kern w:val="0"/>
          <w:sz w:val="24"/>
          <w:szCs w:val="24"/>
        </w:rPr>
      </w:pPr>
      <w:r w:rsidRPr="00004978">
        <w:rPr>
          <w:rFonts w:ascii="宋体" w:hAnsi="宋体" w:cs="宋体" w:hint="eastAsia"/>
          <w:kern w:val="0"/>
          <w:sz w:val="24"/>
          <w:szCs w:val="24"/>
        </w:rPr>
        <w:t>一、</w:t>
      </w:r>
      <w:r w:rsidR="009F7166" w:rsidRPr="00004978">
        <w:rPr>
          <w:rFonts w:ascii="宋体" w:hAnsi="宋体" w:cs="宋体" w:hint="eastAsia"/>
          <w:b/>
          <w:bCs/>
          <w:kern w:val="0"/>
          <w:sz w:val="24"/>
        </w:rPr>
        <w:t>项目内容</w:t>
      </w:r>
      <w:bookmarkStart w:id="16" w:name="_Toc3291"/>
      <w:bookmarkStart w:id="17" w:name="_Toc3580"/>
      <w:bookmarkStart w:id="18" w:name="_Toc5432"/>
      <w:bookmarkStart w:id="19" w:name="_Toc5032"/>
      <w:bookmarkStart w:id="20" w:name="_Toc12932"/>
      <w:bookmarkStart w:id="21" w:name="_Toc992"/>
      <w:bookmarkStart w:id="22" w:name="_Toc3947"/>
      <w:bookmarkStart w:id="23" w:name="_Toc5559"/>
      <w:bookmarkStart w:id="24" w:name="_Toc15174"/>
      <w:bookmarkStart w:id="25" w:name="_Toc10027"/>
      <w:bookmarkStart w:id="26" w:name="_Toc21050"/>
      <w:bookmarkStart w:id="27" w:name="_Toc459365406"/>
      <w:bookmarkStart w:id="28" w:name="_Toc1947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B46679" w:rsidRPr="00004978" w:rsidRDefault="00B46679" w:rsidP="00B46679">
      <w:pPr>
        <w:widowControl/>
        <w:spacing w:line="360" w:lineRule="auto"/>
        <w:ind w:firstLineChars="200" w:firstLine="480"/>
        <w:jc w:val="left"/>
        <w:rPr>
          <w:rFonts w:ascii="宋体" w:hAnsi="宋体" w:cs="宋体"/>
          <w:kern w:val="0"/>
          <w:sz w:val="24"/>
          <w:szCs w:val="24"/>
        </w:rPr>
      </w:pPr>
      <w:r w:rsidRPr="00004978">
        <w:rPr>
          <w:rFonts w:ascii="宋体" w:hAnsi="宋体" w:cs="宋体" w:hint="eastAsia"/>
          <w:kern w:val="0"/>
          <w:sz w:val="24"/>
          <w:szCs w:val="24"/>
        </w:rPr>
        <w:t>1.军训时间：2019年8月26日开始，预计11天，六、日各休息半天（具体视情况而定）。教官需在军训前一天入驻学校，做好军训准备工作。（具体军训天数，以实际签订合同为准）</w:t>
      </w:r>
    </w:p>
    <w:p w:rsidR="00B46679" w:rsidRPr="00004978" w:rsidRDefault="00B46679" w:rsidP="00B46679">
      <w:pPr>
        <w:widowControl/>
        <w:spacing w:line="360" w:lineRule="auto"/>
        <w:ind w:firstLineChars="200" w:firstLine="480"/>
        <w:jc w:val="left"/>
        <w:rPr>
          <w:rFonts w:ascii="宋体" w:hAnsi="宋体" w:cs="宋体"/>
          <w:kern w:val="0"/>
          <w:sz w:val="24"/>
          <w:szCs w:val="24"/>
        </w:rPr>
      </w:pPr>
      <w:r w:rsidRPr="00004978">
        <w:rPr>
          <w:rFonts w:ascii="宋体" w:hAnsi="宋体" w:cs="宋体" w:hint="eastAsia"/>
          <w:kern w:val="0"/>
          <w:sz w:val="24"/>
          <w:szCs w:val="24"/>
        </w:rPr>
        <w:t>2.参训人数：约500人。（具体人数以实际签订合同为准）</w:t>
      </w:r>
    </w:p>
    <w:p w:rsidR="00B46679" w:rsidRPr="00004978" w:rsidRDefault="00B46679" w:rsidP="00B46679">
      <w:pPr>
        <w:widowControl/>
        <w:spacing w:line="360" w:lineRule="auto"/>
        <w:ind w:firstLineChars="200" w:firstLine="480"/>
        <w:jc w:val="left"/>
        <w:rPr>
          <w:rFonts w:ascii="宋体" w:hAnsi="宋体" w:cs="宋体"/>
          <w:kern w:val="0"/>
          <w:sz w:val="24"/>
          <w:szCs w:val="24"/>
        </w:rPr>
      </w:pPr>
      <w:r w:rsidRPr="00004978">
        <w:rPr>
          <w:rFonts w:ascii="宋体" w:hAnsi="宋体" w:cs="宋体" w:hint="eastAsia"/>
          <w:kern w:val="0"/>
          <w:sz w:val="24"/>
          <w:szCs w:val="24"/>
        </w:rPr>
        <w:t>3.学校为军训教官提供住宿、饮用水和必需的军训药品，伙食费由基地自理。</w:t>
      </w:r>
    </w:p>
    <w:p w:rsidR="009F7166" w:rsidRPr="00004978" w:rsidRDefault="001B6AE5" w:rsidP="0075318F">
      <w:pPr>
        <w:keepNext/>
        <w:keepLines/>
        <w:spacing w:line="360" w:lineRule="auto"/>
        <w:ind w:firstLineChars="49" w:firstLine="118"/>
        <w:outlineLvl w:val="1"/>
        <w:rPr>
          <w:rFonts w:ascii="宋体" w:hAnsi="宋体" w:cs="宋体"/>
          <w:b/>
          <w:bCs/>
          <w:kern w:val="0"/>
          <w:sz w:val="24"/>
        </w:rPr>
      </w:pPr>
      <w:r w:rsidRPr="00004978">
        <w:rPr>
          <w:rFonts w:ascii="宋体" w:hAnsi="宋体" w:cs="宋体" w:hint="eastAsia"/>
          <w:kern w:val="0"/>
          <w:sz w:val="24"/>
          <w:szCs w:val="24"/>
        </w:rPr>
        <w:t>二、</w:t>
      </w:r>
      <w:r w:rsidR="00F204BA" w:rsidRPr="00004978">
        <w:rPr>
          <w:rFonts w:ascii="宋体" w:hAnsi="宋体" w:cs="宋体" w:hint="eastAsia"/>
          <w:b/>
          <w:bCs/>
          <w:kern w:val="0"/>
          <w:sz w:val="24"/>
        </w:rPr>
        <w:t>服务</w:t>
      </w:r>
      <w:r w:rsidR="009F7166" w:rsidRPr="00004978">
        <w:rPr>
          <w:rFonts w:ascii="宋体" w:hAnsi="宋体" w:cs="宋体" w:hint="eastAsia"/>
          <w:b/>
          <w:bCs/>
          <w:kern w:val="0"/>
          <w:sz w:val="24"/>
        </w:rPr>
        <w:t>要求</w:t>
      </w:r>
      <w:bookmarkEnd w:id="16"/>
      <w:bookmarkEnd w:id="17"/>
      <w:bookmarkEnd w:id="18"/>
      <w:bookmarkEnd w:id="19"/>
      <w:bookmarkEnd w:id="20"/>
      <w:bookmarkEnd w:id="21"/>
      <w:bookmarkEnd w:id="22"/>
      <w:bookmarkEnd w:id="23"/>
      <w:bookmarkEnd w:id="24"/>
      <w:bookmarkEnd w:id="25"/>
      <w:bookmarkEnd w:id="26"/>
      <w:bookmarkEnd w:id="27"/>
      <w:bookmarkEnd w:id="28"/>
    </w:p>
    <w:p w:rsidR="00B46679" w:rsidRPr="00004978" w:rsidRDefault="007F1678" w:rsidP="00B46679">
      <w:pPr>
        <w:widowControl/>
        <w:spacing w:line="360" w:lineRule="auto"/>
        <w:ind w:firstLineChars="200" w:firstLine="480"/>
        <w:jc w:val="left"/>
        <w:rPr>
          <w:rFonts w:ascii="宋体" w:hAnsi="宋体" w:cs="宋体"/>
          <w:kern w:val="0"/>
          <w:sz w:val="24"/>
          <w:szCs w:val="24"/>
        </w:rPr>
      </w:pPr>
      <w:r w:rsidRPr="00004978">
        <w:rPr>
          <w:rFonts w:ascii="宋体" w:hAnsi="宋体" w:cs="宋体" w:hint="eastAsia"/>
          <w:kern w:val="0"/>
          <w:sz w:val="24"/>
          <w:szCs w:val="24"/>
        </w:rPr>
        <w:t>1</w:t>
      </w:r>
      <w:r w:rsidR="00B46679" w:rsidRPr="00004978">
        <w:rPr>
          <w:rFonts w:ascii="宋体" w:hAnsi="宋体" w:cs="宋体" w:hint="eastAsia"/>
          <w:kern w:val="0"/>
          <w:sz w:val="24"/>
          <w:szCs w:val="24"/>
        </w:rPr>
        <w:t>.军训基地教官与学生配置比例为1:40，请务必保证军训质量。（女生单独组班）</w:t>
      </w:r>
    </w:p>
    <w:p w:rsidR="00B46679" w:rsidRPr="00004978" w:rsidRDefault="007F1678" w:rsidP="00B46679">
      <w:pPr>
        <w:widowControl/>
        <w:spacing w:line="360" w:lineRule="auto"/>
        <w:ind w:firstLineChars="200" w:firstLine="480"/>
        <w:jc w:val="left"/>
        <w:rPr>
          <w:rFonts w:ascii="宋体" w:hAnsi="宋体" w:cs="宋体"/>
          <w:kern w:val="0"/>
          <w:sz w:val="24"/>
          <w:szCs w:val="24"/>
        </w:rPr>
      </w:pPr>
      <w:r w:rsidRPr="00004978">
        <w:rPr>
          <w:rFonts w:ascii="宋体" w:hAnsi="宋体" w:cs="宋体" w:hint="eastAsia"/>
          <w:kern w:val="0"/>
          <w:sz w:val="24"/>
          <w:szCs w:val="24"/>
        </w:rPr>
        <w:t>2</w:t>
      </w:r>
      <w:r w:rsidR="00B46679" w:rsidRPr="00004978">
        <w:rPr>
          <w:rFonts w:ascii="宋体" w:hAnsi="宋体" w:cs="宋体" w:hint="eastAsia"/>
          <w:kern w:val="0"/>
          <w:sz w:val="24"/>
          <w:szCs w:val="24"/>
        </w:rPr>
        <w:t>.需单独配备1名负责管理其他教官的总教官，总教官负责军训教官的统一管理，不安排训练任务。</w:t>
      </w:r>
    </w:p>
    <w:p w:rsidR="00B46679" w:rsidRPr="00004978" w:rsidRDefault="007F1678" w:rsidP="00B46679">
      <w:pPr>
        <w:widowControl/>
        <w:spacing w:line="360" w:lineRule="auto"/>
        <w:ind w:firstLineChars="200" w:firstLine="480"/>
        <w:jc w:val="left"/>
        <w:rPr>
          <w:rFonts w:ascii="宋体" w:hAnsi="宋体" w:cs="宋体"/>
          <w:kern w:val="0"/>
          <w:sz w:val="24"/>
          <w:szCs w:val="24"/>
        </w:rPr>
      </w:pPr>
      <w:r w:rsidRPr="00004978">
        <w:rPr>
          <w:rFonts w:ascii="宋体" w:hAnsi="宋体" w:cs="宋体" w:hint="eastAsia"/>
          <w:kern w:val="0"/>
          <w:sz w:val="24"/>
          <w:szCs w:val="24"/>
        </w:rPr>
        <w:t>3</w:t>
      </w:r>
      <w:r w:rsidR="00B46679" w:rsidRPr="00004978">
        <w:rPr>
          <w:rFonts w:ascii="宋体" w:hAnsi="宋体" w:cs="宋体" w:hint="eastAsia"/>
          <w:kern w:val="0"/>
          <w:sz w:val="24"/>
          <w:szCs w:val="24"/>
        </w:rPr>
        <w:t>.军训开始前，制定详细可行的军训计划，以行为习惯养成为重点，培养学生良好的生活、行为习惯。</w:t>
      </w:r>
    </w:p>
    <w:p w:rsidR="00B46679" w:rsidRPr="00004978" w:rsidRDefault="007F1678" w:rsidP="00B46679">
      <w:pPr>
        <w:widowControl/>
        <w:spacing w:line="360" w:lineRule="auto"/>
        <w:ind w:firstLineChars="200" w:firstLine="480"/>
        <w:jc w:val="left"/>
        <w:rPr>
          <w:rFonts w:ascii="宋体" w:hAnsi="宋体" w:cs="宋体"/>
          <w:kern w:val="0"/>
          <w:sz w:val="24"/>
          <w:szCs w:val="24"/>
        </w:rPr>
      </w:pPr>
      <w:r w:rsidRPr="00004978">
        <w:rPr>
          <w:rFonts w:ascii="宋体" w:hAnsi="宋体" w:cs="宋体" w:hint="eastAsia"/>
          <w:kern w:val="0"/>
          <w:sz w:val="24"/>
          <w:szCs w:val="24"/>
        </w:rPr>
        <w:t>4</w:t>
      </w:r>
      <w:r w:rsidR="00B46679" w:rsidRPr="00004978">
        <w:rPr>
          <w:rFonts w:ascii="宋体" w:hAnsi="宋体" w:cs="宋体" w:hint="eastAsia"/>
          <w:kern w:val="0"/>
          <w:sz w:val="24"/>
          <w:szCs w:val="24"/>
        </w:rPr>
        <w:t>.选派优秀教官，严格训练，严格要求，文明军训、安全军训，杜绝打骂体罚等现象的发生。</w:t>
      </w:r>
    </w:p>
    <w:p w:rsidR="00B46679" w:rsidRPr="00004978" w:rsidRDefault="007F1678" w:rsidP="00B46679">
      <w:pPr>
        <w:widowControl/>
        <w:spacing w:line="360" w:lineRule="auto"/>
        <w:ind w:firstLineChars="200" w:firstLine="480"/>
        <w:jc w:val="left"/>
        <w:rPr>
          <w:rFonts w:ascii="宋体" w:hAnsi="宋体" w:cs="宋体"/>
          <w:kern w:val="0"/>
          <w:sz w:val="24"/>
          <w:szCs w:val="24"/>
        </w:rPr>
      </w:pPr>
      <w:r w:rsidRPr="00004978">
        <w:rPr>
          <w:rFonts w:ascii="宋体" w:hAnsi="宋体" w:cs="宋体" w:hint="eastAsia"/>
          <w:kern w:val="0"/>
          <w:sz w:val="24"/>
          <w:szCs w:val="24"/>
        </w:rPr>
        <w:t>5</w:t>
      </w:r>
      <w:r w:rsidR="00B46679" w:rsidRPr="00004978">
        <w:rPr>
          <w:rFonts w:ascii="宋体" w:hAnsi="宋体" w:cs="宋体" w:hint="eastAsia"/>
          <w:kern w:val="0"/>
          <w:sz w:val="24"/>
          <w:szCs w:val="24"/>
        </w:rPr>
        <w:t>.军训期间，配合校方做好学生的思想教育和日常管理工作。</w:t>
      </w:r>
    </w:p>
    <w:p w:rsidR="005A4D6C" w:rsidRPr="00004978" w:rsidRDefault="005A4D6C" w:rsidP="00BA601A">
      <w:pPr>
        <w:keepNext/>
        <w:keepLines/>
        <w:spacing w:line="360" w:lineRule="auto"/>
        <w:ind w:firstLineChars="49" w:firstLine="118"/>
        <w:outlineLvl w:val="1"/>
        <w:rPr>
          <w:rFonts w:ascii="宋体" w:hAnsi="宋体" w:cs="宋体"/>
          <w:b/>
          <w:bCs/>
          <w:kern w:val="0"/>
          <w:sz w:val="24"/>
        </w:rPr>
      </w:pPr>
      <w:r w:rsidRPr="00004978">
        <w:rPr>
          <w:rFonts w:ascii="宋体" w:hAnsi="宋体" w:cs="宋体" w:hint="eastAsia"/>
          <w:b/>
          <w:bCs/>
          <w:kern w:val="0"/>
          <w:sz w:val="24"/>
        </w:rPr>
        <w:t>三、投标单位应具备的条件</w:t>
      </w:r>
    </w:p>
    <w:p w:rsidR="005A4D6C" w:rsidRPr="00004978" w:rsidRDefault="005A4D6C" w:rsidP="00473FC0">
      <w:pPr>
        <w:spacing w:line="360" w:lineRule="auto"/>
        <w:rPr>
          <w:rFonts w:ascii="宋体" w:hAnsi="宋体" w:cs="宋体"/>
          <w:sz w:val="24"/>
        </w:rPr>
      </w:pPr>
      <w:r w:rsidRPr="00004978">
        <w:rPr>
          <w:rFonts w:ascii="宋体" w:hAnsi="宋体" w:cs="宋体" w:hint="eastAsia"/>
          <w:sz w:val="24"/>
        </w:rPr>
        <w:t>（一）具有独立法人资格，营业执照在有效期内。</w:t>
      </w:r>
    </w:p>
    <w:p w:rsidR="005A4D6C" w:rsidRPr="00004978" w:rsidRDefault="005A4D6C" w:rsidP="00473FC0">
      <w:pPr>
        <w:spacing w:line="360" w:lineRule="auto"/>
        <w:rPr>
          <w:rFonts w:ascii="宋体" w:hAnsi="宋体" w:cs="宋体"/>
          <w:sz w:val="24"/>
        </w:rPr>
      </w:pPr>
      <w:r w:rsidRPr="00004978">
        <w:rPr>
          <w:rFonts w:ascii="宋体" w:hAnsi="宋体" w:cs="宋体" w:hint="eastAsia"/>
          <w:sz w:val="24"/>
        </w:rPr>
        <w:t>（</w:t>
      </w:r>
      <w:r w:rsidR="00C86ED8" w:rsidRPr="00004978">
        <w:rPr>
          <w:rFonts w:ascii="宋体" w:hAnsi="宋体" w:cs="宋体" w:hint="eastAsia"/>
          <w:sz w:val="24"/>
        </w:rPr>
        <w:t>二</w:t>
      </w:r>
      <w:r w:rsidRPr="00004978">
        <w:rPr>
          <w:rFonts w:ascii="宋体" w:hAnsi="宋体" w:cs="宋体" w:hint="eastAsia"/>
          <w:sz w:val="24"/>
        </w:rPr>
        <w:t>）</w:t>
      </w:r>
      <w:r w:rsidR="00F700A3" w:rsidRPr="00004978">
        <w:rPr>
          <w:rFonts w:ascii="宋体" w:hAnsi="宋体" w:cs="宋体" w:hint="eastAsia"/>
          <w:sz w:val="24"/>
        </w:rPr>
        <w:t>必须为</w:t>
      </w:r>
      <w:proofErr w:type="gramStart"/>
      <w:r w:rsidR="00F700A3" w:rsidRPr="00004978">
        <w:rPr>
          <w:rFonts w:ascii="宋体" w:hAnsi="宋体" w:cs="宋体" w:hint="eastAsia"/>
          <w:sz w:val="24"/>
        </w:rPr>
        <w:t>《关于公布2019-2020学年度天津市学生军训基地名单的通知》警战【2019】</w:t>
      </w:r>
      <w:proofErr w:type="gramEnd"/>
      <w:r w:rsidR="00F700A3" w:rsidRPr="00004978">
        <w:rPr>
          <w:rFonts w:ascii="宋体" w:hAnsi="宋体" w:cs="宋体" w:hint="eastAsia"/>
          <w:sz w:val="24"/>
        </w:rPr>
        <w:t>159号文件中指定的入围基地。</w:t>
      </w:r>
    </w:p>
    <w:p w:rsidR="005A4D6C" w:rsidRPr="00004978" w:rsidRDefault="005A4D6C" w:rsidP="0075318F">
      <w:pPr>
        <w:spacing w:line="360" w:lineRule="auto"/>
        <w:ind w:firstLineChars="49" w:firstLine="118"/>
        <w:rPr>
          <w:rFonts w:ascii="宋体" w:hAnsi="宋体" w:cs="宋体"/>
          <w:b/>
          <w:sz w:val="24"/>
        </w:rPr>
      </w:pPr>
      <w:r w:rsidRPr="00004978">
        <w:rPr>
          <w:rFonts w:ascii="宋体" w:hAnsi="宋体" w:cs="宋体" w:hint="eastAsia"/>
          <w:b/>
          <w:sz w:val="24"/>
        </w:rPr>
        <w:t>四、投标文件要求</w:t>
      </w:r>
    </w:p>
    <w:p w:rsidR="005A4D6C" w:rsidRPr="00004978" w:rsidRDefault="005A4D6C" w:rsidP="0075318F">
      <w:pPr>
        <w:spacing w:line="360" w:lineRule="auto"/>
        <w:ind w:firstLine="200"/>
        <w:rPr>
          <w:rFonts w:ascii="宋体" w:hAnsi="宋体" w:cs="宋体"/>
          <w:sz w:val="24"/>
        </w:rPr>
      </w:pPr>
      <w:r w:rsidRPr="00004978">
        <w:rPr>
          <w:rFonts w:ascii="宋体" w:hAnsi="宋体" w:cs="宋体" w:hint="eastAsia"/>
          <w:sz w:val="24"/>
        </w:rPr>
        <w:t>（一）投标文件应包括下列内容</w:t>
      </w:r>
    </w:p>
    <w:p w:rsidR="005A4D6C" w:rsidRPr="00004978" w:rsidRDefault="005A4D6C" w:rsidP="002F29C1">
      <w:pPr>
        <w:spacing w:line="360" w:lineRule="auto"/>
        <w:ind w:firstLineChars="200" w:firstLine="480"/>
        <w:jc w:val="left"/>
        <w:rPr>
          <w:rFonts w:ascii="宋体" w:hAnsi="宋体" w:cs="宋体"/>
          <w:sz w:val="24"/>
        </w:rPr>
      </w:pPr>
      <w:r w:rsidRPr="00004978">
        <w:rPr>
          <w:rFonts w:ascii="宋体" w:hAnsi="宋体" w:cs="宋体" w:hint="eastAsia"/>
          <w:sz w:val="24"/>
        </w:rPr>
        <w:lastRenderedPageBreak/>
        <w:t>1．企业营业执照</w:t>
      </w:r>
      <w:r w:rsidR="003C7516" w:rsidRPr="00004978">
        <w:rPr>
          <w:rFonts w:ascii="宋体" w:hAnsi="宋体" w:cs="宋体" w:hint="eastAsia"/>
          <w:sz w:val="24"/>
        </w:rPr>
        <w:t>（三证合一）</w:t>
      </w:r>
      <w:r w:rsidRPr="00004978">
        <w:rPr>
          <w:rFonts w:ascii="宋体" w:hAnsi="宋体" w:cs="宋体" w:hint="eastAsia"/>
          <w:sz w:val="24"/>
        </w:rPr>
        <w:t>复印件。</w:t>
      </w:r>
    </w:p>
    <w:p w:rsidR="005A4D6C" w:rsidRPr="00004978" w:rsidRDefault="003C7516" w:rsidP="00004978">
      <w:pPr>
        <w:spacing w:line="360" w:lineRule="auto"/>
        <w:ind w:firstLineChars="200" w:firstLine="480"/>
        <w:rPr>
          <w:rFonts w:ascii="宋体" w:hAnsi="宋体" w:cs="宋体"/>
          <w:sz w:val="24"/>
        </w:rPr>
      </w:pPr>
      <w:r w:rsidRPr="00004978">
        <w:rPr>
          <w:rFonts w:ascii="宋体" w:hAnsi="宋体" w:cs="宋体" w:hint="eastAsia"/>
          <w:sz w:val="24"/>
        </w:rPr>
        <w:t>2</w:t>
      </w:r>
      <w:r w:rsidR="005A4D6C" w:rsidRPr="00004978">
        <w:rPr>
          <w:rFonts w:ascii="宋体" w:hAnsi="宋体" w:cs="宋体" w:hint="eastAsia"/>
          <w:sz w:val="24"/>
        </w:rPr>
        <w:t>．投标报价单（格式见附件2）。</w:t>
      </w:r>
    </w:p>
    <w:p w:rsidR="005A4D6C" w:rsidRPr="00004978" w:rsidRDefault="005A4D6C" w:rsidP="0075318F">
      <w:pPr>
        <w:spacing w:line="360" w:lineRule="auto"/>
        <w:ind w:firstLine="200"/>
        <w:rPr>
          <w:rFonts w:ascii="宋体" w:hAnsi="宋体" w:cs="宋体"/>
          <w:sz w:val="24"/>
        </w:rPr>
      </w:pPr>
      <w:r w:rsidRPr="00004978">
        <w:rPr>
          <w:rFonts w:ascii="宋体" w:hAnsi="宋体" w:cs="宋体" w:hint="eastAsia"/>
          <w:sz w:val="24"/>
        </w:rPr>
        <w:t>（以上资料均需加盖单位公章）</w:t>
      </w:r>
    </w:p>
    <w:p w:rsidR="005A4D6C" w:rsidRPr="00004978" w:rsidRDefault="005A4D6C" w:rsidP="005A4D6C">
      <w:pPr>
        <w:spacing w:line="360" w:lineRule="auto"/>
        <w:rPr>
          <w:rFonts w:ascii="宋体" w:hAnsi="宋体" w:cs="宋体"/>
          <w:sz w:val="24"/>
        </w:rPr>
      </w:pPr>
      <w:r w:rsidRPr="00004978">
        <w:rPr>
          <w:rFonts w:ascii="宋体" w:hAnsi="宋体" w:cs="宋体" w:hint="eastAsia"/>
          <w:sz w:val="24"/>
        </w:rPr>
        <w:t>（二）投标文件</w:t>
      </w:r>
    </w:p>
    <w:p w:rsidR="005A4D6C" w:rsidRPr="00004978" w:rsidRDefault="005A4D6C" w:rsidP="00B9204E">
      <w:pPr>
        <w:spacing w:line="360" w:lineRule="auto"/>
        <w:ind w:firstLineChars="200" w:firstLine="480"/>
        <w:rPr>
          <w:rFonts w:ascii="宋体" w:hAnsi="宋体" w:cs="宋体"/>
          <w:sz w:val="24"/>
        </w:rPr>
      </w:pPr>
      <w:r w:rsidRPr="00004978">
        <w:rPr>
          <w:rFonts w:ascii="宋体" w:hAnsi="宋体" w:cs="宋体" w:hint="eastAsia"/>
          <w:sz w:val="24"/>
        </w:rPr>
        <w:t>1</w:t>
      </w:r>
      <w:r w:rsidR="00904D63" w:rsidRPr="00004978">
        <w:rPr>
          <w:rFonts w:ascii="宋体" w:hAnsi="宋体" w:cs="宋体" w:hint="eastAsia"/>
          <w:sz w:val="24"/>
        </w:rPr>
        <w:t>．投标文件须打印并装订，报送</w:t>
      </w:r>
      <w:r w:rsidRPr="00004978">
        <w:rPr>
          <w:rFonts w:ascii="宋体" w:hAnsi="宋体" w:cs="宋体" w:hint="eastAsia"/>
          <w:sz w:val="24"/>
        </w:rPr>
        <w:t>1册。  </w:t>
      </w:r>
    </w:p>
    <w:p w:rsidR="005A4D6C" w:rsidRPr="00004978" w:rsidRDefault="005A4D6C" w:rsidP="00B9204E">
      <w:pPr>
        <w:spacing w:line="360" w:lineRule="auto"/>
        <w:ind w:firstLineChars="200" w:firstLine="480"/>
        <w:rPr>
          <w:rFonts w:ascii="宋体" w:hAnsi="宋体" w:cs="宋体"/>
          <w:sz w:val="24"/>
        </w:rPr>
      </w:pPr>
      <w:r w:rsidRPr="00004978">
        <w:rPr>
          <w:rFonts w:ascii="宋体" w:hAnsi="宋体" w:cs="宋体" w:hint="eastAsia"/>
          <w:sz w:val="24"/>
        </w:rPr>
        <w:t>2．投标文件如有修改和行间插字，须在修改处加盖单位法定代表人或代理人和投标单位的印鉴。</w:t>
      </w:r>
    </w:p>
    <w:p w:rsidR="005A4D6C" w:rsidRPr="00004978" w:rsidRDefault="005A4D6C" w:rsidP="00B9204E">
      <w:pPr>
        <w:spacing w:line="360" w:lineRule="auto"/>
        <w:ind w:firstLineChars="200" w:firstLine="480"/>
        <w:rPr>
          <w:rFonts w:ascii="宋体" w:hAnsi="宋体" w:cs="宋体"/>
          <w:sz w:val="24"/>
        </w:rPr>
      </w:pPr>
      <w:r w:rsidRPr="00004978">
        <w:rPr>
          <w:rFonts w:ascii="宋体" w:hAnsi="宋体" w:cs="宋体" w:hint="eastAsia"/>
          <w:sz w:val="24"/>
        </w:rPr>
        <w:t>3．投标文件必须用牛皮纸袋密封，并在密封处加盖单位公章及法定代表人章(或授权代理委托人的签字)。并在密封信封正面写明投标单位的公司全称。</w:t>
      </w:r>
    </w:p>
    <w:p w:rsidR="005A4D6C" w:rsidRPr="00004978" w:rsidRDefault="005A4D6C" w:rsidP="00B9204E">
      <w:pPr>
        <w:spacing w:line="360" w:lineRule="auto"/>
        <w:ind w:firstLineChars="200" w:firstLine="480"/>
        <w:rPr>
          <w:rFonts w:ascii="宋体" w:hAnsi="宋体" w:cs="宋体"/>
          <w:sz w:val="24"/>
        </w:rPr>
      </w:pPr>
      <w:r w:rsidRPr="00004978">
        <w:rPr>
          <w:rFonts w:ascii="宋体" w:hAnsi="宋体" w:cs="宋体" w:hint="eastAsia"/>
          <w:sz w:val="24"/>
        </w:rPr>
        <w:t>若投标单位不按照以上要求制作投标文件,视为无效投标，将失去本次竞标资格。</w:t>
      </w:r>
    </w:p>
    <w:p w:rsidR="009F7166" w:rsidRPr="00004978" w:rsidRDefault="001A02D5" w:rsidP="00FB3C7D">
      <w:pPr>
        <w:spacing w:line="360" w:lineRule="auto"/>
        <w:ind w:firstLineChars="49" w:firstLine="118"/>
        <w:rPr>
          <w:rFonts w:ascii="宋体" w:hAnsi="宋体" w:cs="宋体"/>
          <w:b/>
          <w:sz w:val="24"/>
        </w:rPr>
      </w:pPr>
      <w:r w:rsidRPr="00004978">
        <w:rPr>
          <w:rFonts w:ascii="宋体" w:hAnsi="宋体" w:cs="宋体" w:hint="eastAsia"/>
          <w:b/>
          <w:sz w:val="24"/>
        </w:rPr>
        <w:t>（三）</w:t>
      </w:r>
      <w:r w:rsidR="009F7166" w:rsidRPr="00004978">
        <w:rPr>
          <w:rFonts w:ascii="宋体" w:hAnsi="宋体" w:cs="宋体" w:hint="eastAsia"/>
          <w:b/>
          <w:sz w:val="24"/>
        </w:rPr>
        <w:t>报价要求：</w:t>
      </w:r>
    </w:p>
    <w:p w:rsidR="009F7166" w:rsidRPr="00004978" w:rsidRDefault="00C075E3" w:rsidP="003573A0">
      <w:pPr>
        <w:spacing w:line="360" w:lineRule="auto"/>
        <w:ind w:firstLineChars="200" w:firstLine="480"/>
        <w:rPr>
          <w:rFonts w:ascii="宋体" w:hAnsi="宋体" w:cs="宋体"/>
          <w:sz w:val="24"/>
        </w:rPr>
      </w:pPr>
      <w:r w:rsidRPr="00004978">
        <w:rPr>
          <w:rFonts w:ascii="宋体" w:hAnsi="宋体" w:cs="宋体" w:hint="eastAsia"/>
          <w:sz w:val="24"/>
        </w:rPr>
        <w:t>1.</w:t>
      </w:r>
      <w:r w:rsidR="009F7166" w:rsidRPr="00004978">
        <w:rPr>
          <w:rFonts w:ascii="宋体" w:hAnsi="宋体" w:cs="宋体" w:hint="eastAsia"/>
          <w:sz w:val="24"/>
        </w:rPr>
        <w:t>招标报价以人民币填列</w:t>
      </w:r>
      <w:r w:rsidR="0047502F" w:rsidRPr="00004978">
        <w:rPr>
          <w:rFonts w:ascii="宋体" w:hAnsi="宋体" w:cs="宋体" w:hint="eastAsia"/>
          <w:sz w:val="24"/>
        </w:rPr>
        <w:t>，按每人每天报价/按单人报价（元）。</w:t>
      </w:r>
    </w:p>
    <w:p w:rsidR="009F7166" w:rsidRPr="00004978" w:rsidRDefault="00C075E3" w:rsidP="003573A0">
      <w:pPr>
        <w:spacing w:line="360" w:lineRule="auto"/>
        <w:ind w:firstLineChars="200" w:firstLine="480"/>
        <w:rPr>
          <w:rFonts w:ascii="宋体" w:hAnsi="宋体" w:cs="宋体"/>
          <w:sz w:val="24"/>
        </w:rPr>
      </w:pPr>
      <w:r w:rsidRPr="00004978">
        <w:rPr>
          <w:rFonts w:ascii="宋体" w:hAnsi="宋体" w:cs="宋体" w:hint="eastAsia"/>
          <w:sz w:val="24"/>
        </w:rPr>
        <w:t>2.</w:t>
      </w:r>
      <w:r w:rsidR="009F7166" w:rsidRPr="00004978">
        <w:rPr>
          <w:rFonts w:ascii="宋体" w:hAnsi="宋体" w:cs="宋体" w:hint="eastAsia"/>
          <w:sz w:val="24"/>
        </w:rPr>
        <w:t>供应商的报价应包括：相关</w:t>
      </w:r>
      <w:r w:rsidR="00D612C3" w:rsidRPr="00004978">
        <w:rPr>
          <w:rFonts w:ascii="宋体" w:hAnsi="宋体" w:cs="宋体" w:hint="eastAsia"/>
          <w:sz w:val="24"/>
        </w:rPr>
        <w:t>审计费、税费</w:t>
      </w:r>
      <w:r w:rsidR="009F7166" w:rsidRPr="00004978">
        <w:rPr>
          <w:rFonts w:ascii="宋体" w:hAnsi="宋体" w:cs="宋体" w:hint="eastAsia"/>
          <w:sz w:val="24"/>
        </w:rPr>
        <w:t>及其他应有的</w:t>
      </w:r>
      <w:r w:rsidR="00D612C3" w:rsidRPr="00004978">
        <w:rPr>
          <w:rFonts w:ascii="宋体" w:hAnsi="宋体" w:cs="宋体" w:hint="eastAsia"/>
          <w:sz w:val="24"/>
        </w:rPr>
        <w:t>全部</w:t>
      </w:r>
      <w:r w:rsidR="009F7166" w:rsidRPr="00004978">
        <w:rPr>
          <w:rFonts w:ascii="宋体" w:hAnsi="宋体" w:cs="宋体" w:hint="eastAsia"/>
          <w:sz w:val="24"/>
        </w:rPr>
        <w:t>费用</w:t>
      </w:r>
      <w:r w:rsidR="00D612C3" w:rsidRPr="00004978">
        <w:rPr>
          <w:rFonts w:ascii="宋体" w:hAnsi="宋体" w:cs="宋体" w:hint="eastAsia"/>
          <w:sz w:val="24"/>
        </w:rPr>
        <w:t>，</w:t>
      </w:r>
      <w:r w:rsidR="009F7166" w:rsidRPr="00004978">
        <w:rPr>
          <w:rFonts w:ascii="宋体" w:hAnsi="宋体" w:cs="宋体" w:hint="eastAsia"/>
          <w:sz w:val="24"/>
        </w:rPr>
        <w:t>供应商所报价格为</w:t>
      </w:r>
      <w:r w:rsidR="00D612C3" w:rsidRPr="00004978">
        <w:rPr>
          <w:rFonts w:ascii="宋体" w:hAnsi="宋体" w:cs="宋体" w:hint="eastAsia"/>
          <w:sz w:val="24"/>
        </w:rPr>
        <w:t>项目审计</w:t>
      </w:r>
      <w:r w:rsidR="009F7166" w:rsidRPr="00004978">
        <w:rPr>
          <w:rFonts w:ascii="宋体" w:hAnsi="宋体" w:cs="宋体" w:hint="eastAsia"/>
          <w:sz w:val="24"/>
        </w:rPr>
        <w:t>验收完成的最终优惠价格。</w:t>
      </w:r>
    </w:p>
    <w:p w:rsidR="009F7166" w:rsidRPr="00004978" w:rsidRDefault="00C075E3" w:rsidP="003573A0">
      <w:pPr>
        <w:spacing w:line="360" w:lineRule="auto"/>
        <w:ind w:firstLineChars="200" w:firstLine="480"/>
        <w:rPr>
          <w:rFonts w:ascii="宋体" w:hAnsi="宋体" w:cs="宋体"/>
          <w:sz w:val="24"/>
        </w:rPr>
      </w:pPr>
      <w:r w:rsidRPr="00004978">
        <w:rPr>
          <w:rFonts w:ascii="宋体" w:hAnsi="宋体" w:cs="宋体" w:hint="eastAsia"/>
          <w:sz w:val="24"/>
        </w:rPr>
        <w:t>3.</w:t>
      </w:r>
      <w:r w:rsidR="009F7166" w:rsidRPr="00004978">
        <w:rPr>
          <w:rFonts w:ascii="宋体" w:hAnsi="宋体" w:cs="宋体" w:hint="eastAsia"/>
          <w:sz w:val="24"/>
        </w:rPr>
        <w:t>供应商中标后不得以</w:t>
      </w:r>
      <w:r w:rsidR="00D612C3" w:rsidRPr="00004978">
        <w:rPr>
          <w:rFonts w:ascii="宋体" w:hAnsi="宋体" w:cs="宋体" w:hint="eastAsia"/>
          <w:sz w:val="24"/>
        </w:rPr>
        <w:t>任何</w:t>
      </w:r>
      <w:r w:rsidR="009F7166" w:rsidRPr="00004978">
        <w:rPr>
          <w:rFonts w:ascii="宋体" w:hAnsi="宋体" w:cs="宋体" w:hint="eastAsia"/>
          <w:sz w:val="24"/>
        </w:rPr>
        <w:t>原因向采购人提出追加费用的要求。</w:t>
      </w:r>
    </w:p>
    <w:p w:rsidR="009F7166" w:rsidRPr="00004978" w:rsidRDefault="00C075E3" w:rsidP="003573A0">
      <w:pPr>
        <w:spacing w:line="360" w:lineRule="auto"/>
        <w:ind w:firstLineChars="200" w:firstLine="480"/>
        <w:rPr>
          <w:rFonts w:ascii="宋体" w:hAnsi="宋体" w:cs="宋体"/>
          <w:sz w:val="24"/>
        </w:rPr>
      </w:pPr>
      <w:r w:rsidRPr="00004978">
        <w:rPr>
          <w:rFonts w:ascii="宋体" w:hAnsi="宋体" w:cs="宋体" w:hint="eastAsia"/>
          <w:sz w:val="24"/>
        </w:rPr>
        <w:t>（四）</w:t>
      </w:r>
      <w:r w:rsidR="009F7166" w:rsidRPr="00004978">
        <w:rPr>
          <w:rFonts w:ascii="宋体" w:hAnsi="宋体" w:cs="宋体" w:hint="eastAsia"/>
          <w:sz w:val="24"/>
        </w:rPr>
        <w:t>交</w:t>
      </w:r>
      <w:r w:rsidR="005E428D" w:rsidRPr="00004978">
        <w:rPr>
          <w:rFonts w:ascii="宋体" w:hAnsi="宋体" w:cs="宋体" w:hint="eastAsia"/>
          <w:sz w:val="24"/>
        </w:rPr>
        <w:t>付</w:t>
      </w:r>
      <w:r w:rsidR="009F7166" w:rsidRPr="00004978">
        <w:rPr>
          <w:rFonts w:ascii="宋体" w:hAnsi="宋体" w:cs="宋体" w:hint="eastAsia"/>
          <w:sz w:val="24"/>
        </w:rPr>
        <w:t>要求</w:t>
      </w:r>
    </w:p>
    <w:p w:rsidR="009F7166" w:rsidRPr="00004978" w:rsidRDefault="009F7166" w:rsidP="009F7166">
      <w:pPr>
        <w:spacing w:line="360" w:lineRule="auto"/>
        <w:ind w:firstLineChars="200" w:firstLine="480"/>
        <w:rPr>
          <w:rFonts w:ascii="宋体" w:hAnsi="宋体" w:cs="宋体"/>
          <w:sz w:val="24"/>
        </w:rPr>
      </w:pPr>
      <w:r w:rsidRPr="00004978">
        <w:rPr>
          <w:rFonts w:ascii="宋体" w:hAnsi="宋体" w:cs="宋体" w:hint="eastAsia"/>
          <w:sz w:val="24"/>
        </w:rPr>
        <w:t>（1）交</w:t>
      </w:r>
      <w:r w:rsidR="005E428D" w:rsidRPr="00004978">
        <w:rPr>
          <w:rFonts w:ascii="宋体" w:hAnsi="宋体" w:cs="宋体" w:hint="eastAsia"/>
          <w:sz w:val="24"/>
        </w:rPr>
        <w:t>付</w:t>
      </w:r>
      <w:r w:rsidRPr="00004978">
        <w:rPr>
          <w:rFonts w:ascii="宋体" w:hAnsi="宋体" w:cs="宋体" w:hint="eastAsia"/>
          <w:sz w:val="24"/>
        </w:rPr>
        <w:t>期：</w:t>
      </w:r>
      <w:r w:rsidR="00B46679" w:rsidRPr="00004978">
        <w:rPr>
          <w:rFonts w:ascii="宋体" w:hAnsi="宋体" w:cs="宋体" w:hint="eastAsia"/>
          <w:sz w:val="24"/>
        </w:rPr>
        <w:t>以合同为准</w:t>
      </w:r>
    </w:p>
    <w:p w:rsidR="009F7166" w:rsidRPr="00004978" w:rsidRDefault="009F7166" w:rsidP="009F7166">
      <w:pPr>
        <w:spacing w:line="360" w:lineRule="auto"/>
        <w:ind w:firstLineChars="200" w:firstLine="480"/>
        <w:rPr>
          <w:rFonts w:ascii="宋体" w:hAnsi="宋体" w:cs="宋体"/>
          <w:sz w:val="24"/>
        </w:rPr>
      </w:pPr>
      <w:r w:rsidRPr="00004978">
        <w:rPr>
          <w:rFonts w:ascii="宋体" w:hAnsi="宋体" w:cs="宋体" w:hint="eastAsia"/>
          <w:sz w:val="24"/>
        </w:rPr>
        <w:t>（2）交</w:t>
      </w:r>
      <w:r w:rsidR="005E428D" w:rsidRPr="00004978">
        <w:rPr>
          <w:rFonts w:ascii="宋体" w:hAnsi="宋体" w:cs="宋体" w:hint="eastAsia"/>
          <w:sz w:val="24"/>
        </w:rPr>
        <w:t>付</w:t>
      </w:r>
      <w:r w:rsidRPr="00004978">
        <w:rPr>
          <w:rFonts w:ascii="宋体" w:hAnsi="宋体" w:cs="宋体" w:hint="eastAsia"/>
          <w:sz w:val="24"/>
        </w:rPr>
        <w:t>地点：采购人指定地点。</w:t>
      </w:r>
    </w:p>
    <w:p w:rsidR="009F7166" w:rsidRPr="00004978" w:rsidRDefault="001A02D5" w:rsidP="00FB3C7D">
      <w:pPr>
        <w:spacing w:line="360" w:lineRule="auto"/>
        <w:ind w:firstLineChars="49" w:firstLine="118"/>
        <w:rPr>
          <w:rFonts w:ascii="宋体" w:hAnsi="宋体" w:cs="宋体"/>
          <w:sz w:val="24"/>
        </w:rPr>
      </w:pPr>
      <w:r w:rsidRPr="00004978">
        <w:rPr>
          <w:rFonts w:ascii="宋体" w:hAnsi="宋体" w:cs="宋体" w:hint="eastAsia"/>
          <w:b/>
          <w:sz w:val="24"/>
        </w:rPr>
        <w:t>（</w:t>
      </w:r>
      <w:r w:rsidR="00C075E3" w:rsidRPr="00004978">
        <w:rPr>
          <w:rFonts w:ascii="宋体" w:hAnsi="宋体" w:cs="宋体" w:hint="eastAsia"/>
          <w:b/>
          <w:sz w:val="24"/>
        </w:rPr>
        <w:t>五</w:t>
      </w:r>
      <w:r w:rsidRPr="00004978">
        <w:rPr>
          <w:rFonts w:ascii="宋体" w:hAnsi="宋体" w:cs="宋体" w:hint="eastAsia"/>
          <w:b/>
          <w:sz w:val="24"/>
        </w:rPr>
        <w:t>）</w:t>
      </w:r>
      <w:r w:rsidR="007D2214" w:rsidRPr="00004978">
        <w:rPr>
          <w:rFonts w:ascii="宋体" w:hAnsi="宋体" w:cs="宋体" w:hint="eastAsia"/>
          <w:b/>
          <w:sz w:val="24"/>
        </w:rPr>
        <w:t>付款方式与合同</w:t>
      </w:r>
      <w:r w:rsidR="009F7166" w:rsidRPr="00004978">
        <w:rPr>
          <w:rFonts w:ascii="宋体" w:hAnsi="宋体" w:cs="宋体" w:hint="eastAsia"/>
          <w:sz w:val="24"/>
        </w:rPr>
        <w:t>：</w:t>
      </w:r>
    </w:p>
    <w:p w:rsidR="00997283" w:rsidRPr="00004978" w:rsidRDefault="00997283" w:rsidP="00B46679">
      <w:pPr>
        <w:spacing w:line="360" w:lineRule="auto"/>
        <w:ind w:firstLineChars="200" w:firstLine="480"/>
        <w:rPr>
          <w:rFonts w:ascii="宋体" w:hAnsi="宋体" w:cs="宋体"/>
          <w:sz w:val="24"/>
        </w:rPr>
      </w:pPr>
      <w:r w:rsidRPr="00004978">
        <w:rPr>
          <w:rFonts w:ascii="宋体" w:hAnsi="宋体" w:cs="宋体" w:hint="eastAsia"/>
          <w:sz w:val="24"/>
        </w:rPr>
        <w:t>1.军训费用</w:t>
      </w:r>
      <w:r w:rsidR="000C3B34" w:rsidRPr="00004978">
        <w:rPr>
          <w:rFonts w:ascii="宋体" w:hAnsi="宋体" w:cs="宋体" w:hint="eastAsia"/>
          <w:sz w:val="24"/>
        </w:rPr>
        <w:t>的</w:t>
      </w:r>
      <w:r w:rsidR="00415B6B" w:rsidRPr="00004978">
        <w:rPr>
          <w:rFonts w:ascii="宋体" w:hAnsi="宋体" w:cs="宋体" w:hint="eastAsia"/>
          <w:sz w:val="24"/>
        </w:rPr>
        <w:t>结</w:t>
      </w:r>
      <w:r w:rsidRPr="00004978">
        <w:rPr>
          <w:rFonts w:ascii="宋体" w:hAnsi="宋体" w:cs="宋体" w:hint="eastAsia"/>
          <w:sz w:val="24"/>
        </w:rPr>
        <w:t>算</w:t>
      </w:r>
      <w:r w:rsidR="000C3B34" w:rsidRPr="00004978">
        <w:rPr>
          <w:rFonts w:ascii="宋体" w:hAnsi="宋体" w:cs="宋体" w:hint="eastAsia"/>
          <w:sz w:val="24"/>
        </w:rPr>
        <w:t>，</w:t>
      </w:r>
      <w:r w:rsidRPr="00004978">
        <w:rPr>
          <w:rFonts w:ascii="宋体" w:hAnsi="宋体" w:cs="宋体" w:hint="eastAsia"/>
          <w:sz w:val="24"/>
        </w:rPr>
        <w:t>以每天实际参训人数为最终计算依据。</w:t>
      </w:r>
    </w:p>
    <w:p w:rsidR="007D2214" w:rsidRPr="00004978" w:rsidRDefault="00997283" w:rsidP="00B46679">
      <w:pPr>
        <w:spacing w:line="360" w:lineRule="auto"/>
        <w:ind w:firstLineChars="200" w:firstLine="480"/>
        <w:rPr>
          <w:rFonts w:ascii="宋体" w:hAnsi="宋体" w:cs="宋体"/>
          <w:sz w:val="24"/>
        </w:rPr>
      </w:pPr>
      <w:r w:rsidRPr="00004978">
        <w:rPr>
          <w:rFonts w:ascii="宋体" w:hAnsi="宋体" w:cs="宋体" w:hint="eastAsia"/>
          <w:sz w:val="24"/>
        </w:rPr>
        <w:t>2.</w:t>
      </w:r>
      <w:r w:rsidR="007D2214" w:rsidRPr="00004978">
        <w:rPr>
          <w:rFonts w:ascii="宋体" w:hAnsi="宋体" w:cs="宋体" w:hint="eastAsia"/>
          <w:sz w:val="24"/>
        </w:rPr>
        <w:t>在</w:t>
      </w:r>
      <w:r w:rsidR="00B46679" w:rsidRPr="00004978">
        <w:rPr>
          <w:rFonts w:ascii="宋体" w:hAnsi="宋体" w:cs="宋体" w:hint="eastAsia"/>
          <w:sz w:val="24"/>
        </w:rPr>
        <w:t>服务完成</w:t>
      </w:r>
      <w:r w:rsidR="006F3292" w:rsidRPr="00004978">
        <w:rPr>
          <w:rFonts w:ascii="宋体" w:hAnsi="宋体" w:cs="宋体" w:hint="eastAsia"/>
          <w:sz w:val="24"/>
        </w:rPr>
        <w:t>且开具正式发票</w:t>
      </w:r>
      <w:r w:rsidR="00B46679" w:rsidRPr="00004978">
        <w:rPr>
          <w:rFonts w:ascii="宋体" w:hAnsi="宋体" w:cs="宋体" w:hint="eastAsia"/>
          <w:sz w:val="24"/>
        </w:rPr>
        <w:t>后</w:t>
      </w:r>
      <w:r w:rsidR="007D2214" w:rsidRPr="00004978">
        <w:rPr>
          <w:rFonts w:ascii="宋体" w:hAnsi="宋体" w:cs="宋体" w:hint="eastAsia"/>
          <w:sz w:val="24"/>
        </w:rPr>
        <w:t>一次性支付</w:t>
      </w:r>
      <w:r w:rsidR="000C3B34" w:rsidRPr="00004978">
        <w:rPr>
          <w:rFonts w:ascii="宋体" w:hAnsi="宋体" w:cs="宋体" w:hint="eastAsia"/>
          <w:sz w:val="24"/>
        </w:rPr>
        <w:t>全部军训费用</w:t>
      </w:r>
      <w:r w:rsidR="007D2214" w:rsidRPr="00004978">
        <w:rPr>
          <w:rFonts w:ascii="宋体" w:hAnsi="宋体" w:cs="宋体" w:hint="eastAsia"/>
          <w:sz w:val="24"/>
        </w:rPr>
        <w:t>。</w:t>
      </w:r>
    </w:p>
    <w:p w:rsidR="009F7166" w:rsidRPr="00004978" w:rsidRDefault="001A02D5" w:rsidP="007D2214">
      <w:pPr>
        <w:spacing w:line="360" w:lineRule="auto"/>
        <w:ind w:firstLineChars="200" w:firstLine="482"/>
        <w:rPr>
          <w:rFonts w:ascii="宋体" w:hAnsi="宋体" w:cs="宋体"/>
          <w:b/>
          <w:bCs/>
          <w:kern w:val="0"/>
          <w:sz w:val="24"/>
        </w:rPr>
      </w:pPr>
      <w:bookmarkStart w:id="29" w:name="_Toc9397"/>
      <w:bookmarkStart w:id="30" w:name="_Toc18541"/>
      <w:bookmarkStart w:id="31" w:name="_Toc4115"/>
      <w:bookmarkStart w:id="32" w:name="_Toc9513"/>
      <w:bookmarkStart w:id="33" w:name="_Toc7927"/>
      <w:bookmarkStart w:id="34" w:name="_Toc5391"/>
      <w:bookmarkStart w:id="35" w:name="_Toc5756"/>
      <w:bookmarkStart w:id="36" w:name="_Toc22540"/>
      <w:bookmarkStart w:id="37" w:name="_Toc13037"/>
      <w:bookmarkStart w:id="38" w:name="_Toc2905"/>
      <w:bookmarkStart w:id="39" w:name="_Toc764"/>
      <w:bookmarkStart w:id="40" w:name="_Toc459365408"/>
      <w:bookmarkStart w:id="41" w:name="_Toc25163"/>
      <w:r w:rsidRPr="00004978">
        <w:rPr>
          <w:rFonts w:ascii="宋体" w:hAnsi="宋体" w:cs="宋体" w:hint="eastAsia"/>
          <w:b/>
          <w:bCs/>
          <w:kern w:val="0"/>
          <w:sz w:val="24"/>
        </w:rPr>
        <w:t>五</w:t>
      </w:r>
      <w:r w:rsidR="009F7166" w:rsidRPr="00004978">
        <w:rPr>
          <w:rFonts w:ascii="宋体" w:hAnsi="宋体" w:cs="宋体" w:hint="eastAsia"/>
          <w:b/>
          <w:bCs/>
          <w:kern w:val="0"/>
          <w:sz w:val="24"/>
        </w:rPr>
        <w:t>、招标程序</w:t>
      </w:r>
      <w:bookmarkEnd w:id="29"/>
      <w:bookmarkEnd w:id="30"/>
      <w:bookmarkEnd w:id="31"/>
      <w:bookmarkEnd w:id="32"/>
      <w:bookmarkEnd w:id="33"/>
      <w:bookmarkEnd w:id="34"/>
      <w:bookmarkEnd w:id="35"/>
      <w:bookmarkEnd w:id="36"/>
      <w:bookmarkEnd w:id="37"/>
      <w:bookmarkEnd w:id="38"/>
      <w:bookmarkEnd w:id="39"/>
      <w:bookmarkEnd w:id="40"/>
      <w:bookmarkEnd w:id="41"/>
    </w:p>
    <w:p w:rsidR="009F7166" w:rsidRPr="00004978" w:rsidRDefault="001A02D5" w:rsidP="009F7166">
      <w:pPr>
        <w:spacing w:line="360" w:lineRule="auto"/>
        <w:ind w:firstLineChars="200" w:firstLine="480"/>
        <w:jc w:val="left"/>
        <w:rPr>
          <w:rFonts w:ascii="宋体" w:hAnsi="宋体" w:cs="宋体"/>
          <w:sz w:val="24"/>
        </w:rPr>
      </w:pPr>
      <w:r w:rsidRPr="00004978">
        <w:rPr>
          <w:rFonts w:ascii="宋体" w:hAnsi="宋体" w:cs="宋体" w:hint="eastAsia"/>
          <w:sz w:val="24"/>
        </w:rPr>
        <w:t>（一）</w:t>
      </w:r>
      <w:r w:rsidR="009F7166" w:rsidRPr="00004978">
        <w:rPr>
          <w:rFonts w:ascii="宋体" w:hAnsi="宋体" w:cs="宋体" w:hint="eastAsia"/>
          <w:sz w:val="24"/>
        </w:rPr>
        <w:t>领取标书</w:t>
      </w:r>
    </w:p>
    <w:p w:rsidR="009F7166" w:rsidRPr="00004978" w:rsidRDefault="009F7166" w:rsidP="009F7166">
      <w:pPr>
        <w:spacing w:line="360" w:lineRule="auto"/>
        <w:ind w:firstLineChars="200" w:firstLine="480"/>
        <w:jc w:val="left"/>
        <w:rPr>
          <w:rFonts w:ascii="宋体" w:hAnsi="宋体" w:cs="宋体"/>
          <w:sz w:val="24"/>
        </w:rPr>
      </w:pPr>
      <w:r w:rsidRPr="00004978">
        <w:rPr>
          <w:rFonts w:ascii="宋体" w:hAnsi="宋体" w:cs="宋体" w:hint="eastAsia"/>
          <w:sz w:val="24"/>
        </w:rPr>
        <w:t>供应商应在招标公告发布后到天津职业技术师范大学</w:t>
      </w:r>
      <w:r w:rsidR="005E428D" w:rsidRPr="00004978">
        <w:rPr>
          <w:rFonts w:ascii="宋体" w:hAnsi="宋体" w:cs="宋体" w:hint="eastAsia"/>
          <w:sz w:val="24"/>
        </w:rPr>
        <w:t>附属高级技术学校</w:t>
      </w:r>
      <w:r w:rsidR="009B774C" w:rsidRPr="00004978">
        <w:rPr>
          <w:rFonts w:ascii="宋体" w:hAnsi="宋体" w:cs="宋体" w:hint="eastAsia"/>
          <w:sz w:val="24"/>
        </w:rPr>
        <w:t>学生</w:t>
      </w:r>
      <w:r w:rsidRPr="00004978">
        <w:rPr>
          <w:rFonts w:ascii="宋体" w:hAnsi="宋体" w:cs="宋体" w:hint="eastAsia"/>
          <w:sz w:val="24"/>
        </w:rPr>
        <w:t>科（河西区大沽南路1306号）获取招标文件。</w:t>
      </w:r>
    </w:p>
    <w:p w:rsidR="009F7166" w:rsidRPr="00004978" w:rsidRDefault="001A02D5" w:rsidP="009F7166">
      <w:pPr>
        <w:spacing w:line="360" w:lineRule="auto"/>
        <w:ind w:firstLineChars="200" w:firstLine="480"/>
        <w:jc w:val="left"/>
        <w:rPr>
          <w:rFonts w:ascii="宋体" w:hAnsi="宋体" w:cs="宋体"/>
          <w:sz w:val="24"/>
        </w:rPr>
      </w:pPr>
      <w:r w:rsidRPr="00004978">
        <w:rPr>
          <w:rFonts w:ascii="宋体" w:hAnsi="宋体" w:cs="宋体" w:hint="eastAsia"/>
          <w:sz w:val="24"/>
        </w:rPr>
        <w:t>（二）</w:t>
      </w:r>
      <w:r w:rsidR="009F7166" w:rsidRPr="00004978">
        <w:rPr>
          <w:rFonts w:ascii="宋体" w:hAnsi="宋体" w:cs="宋体" w:hint="eastAsia"/>
          <w:sz w:val="24"/>
        </w:rPr>
        <w:t>纸质招标文件的递交及组成</w:t>
      </w:r>
    </w:p>
    <w:p w:rsidR="009F7166" w:rsidRPr="009F7166" w:rsidRDefault="009F7166" w:rsidP="009F7166">
      <w:pPr>
        <w:spacing w:line="360" w:lineRule="auto"/>
        <w:ind w:firstLineChars="200" w:firstLine="480"/>
        <w:jc w:val="left"/>
        <w:rPr>
          <w:rFonts w:ascii="宋体" w:hAnsi="宋体" w:cs="宋体"/>
          <w:sz w:val="24"/>
        </w:rPr>
      </w:pPr>
      <w:r w:rsidRPr="00004978">
        <w:rPr>
          <w:rFonts w:ascii="宋体" w:hAnsi="宋体" w:cs="宋体" w:hint="eastAsia"/>
          <w:sz w:val="24"/>
        </w:rPr>
        <w:t>按照规定的时间，供应商须携带全部纸质招标文件（必须密封加盖公章）交至天津职业技术师范大学</w:t>
      </w:r>
      <w:r w:rsidR="005E428D" w:rsidRPr="00004978">
        <w:rPr>
          <w:rFonts w:ascii="宋体" w:hAnsi="宋体" w:cs="宋体" w:hint="eastAsia"/>
          <w:sz w:val="24"/>
        </w:rPr>
        <w:t>附属高级技术学校</w:t>
      </w:r>
      <w:r w:rsidRPr="00004978">
        <w:rPr>
          <w:rFonts w:ascii="宋体" w:hAnsi="宋体" w:cs="宋体" w:hint="eastAsia"/>
          <w:sz w:val="24"/>
        </w:rPr>
        <w:t>资产管理科（河西区</w:t>
      </w:r>
      <w:r w:rsidRPr="009F7166">
        <w:rPr>
          <w:rFonts w:ascii="宋体" w:hAnsi="宋体" w:cs="宋体" w:hint="eastAsia"/>
          <w:sz w:val="24"/>
        </w:rPr>
        <w:t>大沽南路1306</w:t>
      </w:r>
      <w:r w:rsidRPr="009F7166">
        <w:rPr>
          <w:rFonts w:ascii="宋体" w:hAnsi="宋体" w:cs="宋体" w:hint="eastAsia"/>
          <w:sz w:val="24"/>
        </w:rPr>
        <w:lastRenderedPageBreak/>
        <w:t>号）。</w:t>
      </w:r>
    </w:p>
    <w:p w:rsidR="009F7166" w:rsidRPr="009F7166" w:rsidRDefault="001A02D5" w:rsidP="009F7166">
      <w:pPr>
        <w:spacing w:line="360" w:lineRule="auto"/>
        <w:ind w:firstLineChars="200" w:firstLine="480"/>
        <w:jc w:val="left"/>
        <w:rPr>
          <w:rFonts w:ascii="宋体" w:hAnsi="宋体" w:cs="宋体"/>
          <w:sz w:val="24"/>
        </w:rPr>
      </w:pPr>
      <w:r>
        <w:rPr>
          <w:rFonts w:ascii="宋体" w:hAnsi="宋体" w:cs="宋体" w:hint="eastAsia"/>
          <w:sz w:val="24"/>
        </w:rPr>
        <w:t>（三）</w:t>
      </w:r>
      <w:r w:rsidR="009F7166" w:rsidRPr="009F7166">
        <w:rPr>
          <w:rFonts w:ascii="宋体" w:hAnsi="宋体" w:cs="宋体" w:hint="eastAsia"/>
          <w:sz w:val="24"/>
        </w:rPr>
        <w:t>开标</w:t>
      </w:r>
    </w:p>
    <w:p w:rsidR="009F7166" w:rsidRPr="009F7166" w:rsidRDefault="009F7166" w:rsidP="009F7166">
      <w:pPr>
        <w:spacing w:line="360" w:lineRule="auto"/>
        <w:ind w:firstLineChars="200" w:firstLine="480"/>
        <w:jc w:val="left"/>
        <w:rPr>
          <w:rFonts w:ascii="宋体" w:hAnsi="宋体" w:cs="宋体"/>
          <w:sz w:val="24"/>
        </w:rPr>
      </w:pPr>
      <w:r w:rsidRPr="009F7166">
        <w:rPr>
          <w:rFonts w:ascii="宋体" w:hAnsi="宋体" w:cs="宋体" w:hint="eastAsia"/>
          <w:sz w:val="24"/>
        </w:rPr>
        <w:t>按照规定的时间，</w:t>
      </w:r>
      <w:r w:rsidR="005E428D">
        <w:rPr>
          <w:rFonts w:ascii="宋体" w:hAnsi="宋体" w:cs="宋体" w:hint="eastAsia"/>
          <w:sz w:val="24"/>
        </w:rPr>
        <w:t>在</w:t>
      </w:r>
      <w:r w:rsidRPr="009F7166">
        <w:rPr>
          <w:rFonts w:ascii="宋体" w:hAnsi="宋体" w:cs="宋体" w:hint="eastAsia"/>
          <w:sz w:val="24"/>
        </w:rPr>
        <w:t>天津职业技术师范大学</w:t>
      </w:r>
      <w:r w:rsidR="005E428D">
        <w:rPr>
          <w:rFonts w:ascii="宋体" w:hAnsi="宋体" w:cs="宋体" w:hint="eastAsia"/>
          <w:sz w:val="24"/>
        </w:rPr>
        <w:t>附属高级技术学校</w:t>
      </w:r>
      <w:r w:rsidRPr="009F7166">
        <w:rPr>
          <w:rFonts w:ascii="宋体" w:hAnsi="宋体" w:cs="宋体" w:hint="eastAsia"/>
          <w:sz w:val="24"/>
        </w:rPr>
        <w:t>（河西区大沽南路1306号）进行开标。</w:t>
      </w:r>
    </w:p>
    <w:p w:rsidR="009F7166" w:rsidRPr="009F7166" w:rsidRDefault="001A02D5" w:rsidP="009F7166">
      <w:pPr>
        <w:keepNext/>
        <w:keepLines/>
        <w:spacing w:line="360" w:lineRule="auto"/>
        <w:ind w:firstLineChars="200" w:firstLine="482"/>
        <w:outlineLvl w:val="1"/>
        <w:rPr>
          <w:rFonts w:ascii="宋体" w:hAnsi="宋体" w:cs="宋体"/>
          <w:b/>
          <w:bCs/>
          <w:kern w:val="0"/>
          <w:sz w:val="24"/>
          <w:szCs w:val="24"/>
        </w:rPr>
      </w:pPr>
      <w:bookmarkStart w:id="42" w:name="_Toc7199"/>
      <w:bookmarkStart w:id="43" w:name="_Toc28816"/>
      <w:bookmarkStart w:id="44" w:name="_Toc21327"/>
      <w:bookmarkStart w:id="45" w:name="_Toc7111"/>
      <w:bookmarkStart w:id="46" w:name="_Toc30865"/>
      <w:bookmarkStart w:id="47" w:name="_Toc9637"/>
      <w:bookmarkStart w:id="48" w:name="_Toc26749"/>
      <w:bookmarkStart w:id="49" w:name="_Toc3116"/>
      <w:bookmarkStart w:id="50" w:name="_Toc20815"/>
      <w:bookmarkStart w:id="51" w:name="_Toc12301"/>
      <w:bookmarkStart w:id="52" w:name="_Toc11061"/>
      <w:bookmarkStart w:id="53" w:name="_Toc459365409"/>
      <w:bookmarkStart w:id="54" w:name="_Toc9476"/>
      <w:r>
        <w:rPr>
          <w:rFonts w:ascii="宋体" w:hAnsi="宋体" w:cs="宋体" w:hint="eastAsia"/>
          <w:b/>
          <w:bCs/>
          <w:kern w:val="0"/>
          <w:sz w:val="24"/>
        </w:rPr>
        <w:t>六</w:t>
      </w:r>
      <w:r w:rsidR="009F7166" w:rsidRPr="009F7166">
        <w:rPr>
          <w:rFonts w:ascii="宋体" w:hAnsi="宋体" w:cs="宋体" w:hint="eastAsia"/>
          <w:b/>
          <w:bCs/>
          <w:kern w:val="0"/>
          <w:sz w:val="24"/>
        </w:rPr>
        <w:t>、评定成交的方法</w:t>
      </w:r>
      <w:bookmarkEnd w:id="42"/>
      <w:bookmarkEnd w:id="43"/>
      <w:bookmarkEnd w:id="44"/>
      <w:bookmarkEnd w:id="45"/>
      <w:bookmarkEnd w:id="46"/>
      <w:bookmarkEnd w:id="47"/>
      <w:bookmarkEnd w:id="48"/>
      <w:bookmarkEnd w:id="49"/>
      <w:bookmarkEnd w:id="50"/>
      <w:bookmarkEnd w:id="51"/>
      <w:bookmarkEnd w:id="52"/>
      <w:bookmarkEnd w:id="53"/>
      <w:bookmarkEnd w:id="54"/>
    </w:p>
    <w:p w:rsidR="009F7166" w:rsidRPr="009F7166" w:rsidRDefault="00C075E3" w:rsidP="009F7166">
      <w:pPr>
        <w:spacing w:line="360" w:lineRule="auto"/>
        <w:ind w:firstLineChars="200" w:firstLine="480"/>
        <w:rPr>
          <w:rFonts w:ascii="宋体" w:hAnsi="宋体" w:cs="宋体"/>
          <w:sz w:val="24"/>
          <w:szCs w:val="24"/>
        </w:rPr>
      </w:pPr>
      <w:r>
        <w:rPr>
          <w:rFonts w:ascii="宋体" w:hAnsi="宋体" w:cs="宋体" w:hint="eastAsia"/>
          <w:sz w:val="24"/>
          <w:szCs w:val="24"/>
        </w:rPr>
        <w:t>（一）</w:t>
      </w:r>
      <w:r w:rsidR="009F7166" w:rsidRPr="009F7166">
        <w:rPr>
          <w:rFonts w:ascii="宋体" w:hAnsi="宋体" w:cs="宋体" w:hint="eastAsia"/>
          <w:sz w:val="24"/>
          <w:szCs w:val="24"/>
        </w:rPr>
        <w:t>根据供应商资信、</w:t>
      </w:r>
      <w:r w:rsidR="009B774C">
        <w:rPr>
          <w:rFonts w:ascii="宋体" w:hAnsi="宋体" w:cs="宋体" w:hint="eastAsia"/>
          <w:sz w:val="24"/>
          <w:szCs w:val="24"/>
        </w:rPr>
        <w:t>服务方案</w:t>
      </w:r>
      <w:r w:rsidR="009F7166" w:rsidRPr="009F7166">
        <w:rPr>
          <w:rFonts w:ascii="宋体" w:hAnsi="宋体" w:cs="宋体" w:hint="eastAsia"/>
          <w:sz w:val="24"/>
          <w:szCs w:val="24"/>
        </w:rPr>
        <w:t>和商务合计等因素，学校从招标小组推荐的中标候选供应商中按报价由低到高的顺序确定中标供应商。</w:t>
      </w:r>
    </w:p>
    <w:p w:rsidR="009F7166" w:rsidRPr="009F7166" w:rsidRDefault="00C075E3" w:rsidP="009F7166">
      <w:pPr>
        <w:spacing w:line="360" w:lineRule="auto"/>
        <w:ind w:firstLineChars="200" w:firstLine="480"/>
        <w:rPr>
          <w:rFonts w:ascii="宋体" w:hAnsi="宋体" w:cs="宋体"/>
          <w:sz w:val="24"/>
          <w:szCs w:val="24"/>
        </w:rPr>
      </w:pPr>
      <w:r>
        <w:rPr>
          <w:rFonts w:ascii="宋体" w:hAnsi="宋体" w:cs="宋体" w:hint="eastAsia"/>
          <w:sz w:val="24"/>
          <w:szCs w:val="24"/>
        </w:rPr>
        <w:t>（二）</w:t>
      </w:r>
      <w:r w:rsidR="009F7166" w:rsidRPr="009F7166">
        <w:rPr>
          <w:rFonts w:ascii="宋体" w:hAnsi="宋体" w:cs="宋体" w:hint="eastAsia"/>
          <w:sz w:val="24"/>
          <w:szCs w:val="24"/>
        </w:rPr>
        <w:t>根据财库〔2014〕214号规定，招标小组可根据与供应商招标情况，对原竞争性招标文件采购需求中的技术、服务要求以及合同草案条款进行变更。</w:t>
      </w:r>
    </w:p>
    <w:p w:rsidR="006A271E" w:rsidRDefault="006A271E" w:rsidP="008E4DFC">
      <w:pPr>
        <w:tabs>
          <w:tab w:val="left" w:pos="360"/>
        </w:tabs>
        <w:spacing w:line="360" w:lineRule="auto"/>
        <w:ind w:firstLineChars="200" w:firstLine="480"/>
        <w:jc w:val="center"/>
        <w:rPr>
          <w:rFonts w:ascii="宋体" w:hAnsi="宋体" w:cs="宋体"/>
          <w:sz w:val="24"/>
          <w:szCs w:val="24"/>
        </w:rPr>
      </w:pPr>
    </w:p>
    <w:p w:rsidR="008E4DFC" w:rsidRDefault="008E4DFC" w:rsidP="008E4DFC">
      <w:pPr>
        <w:tabs>
          <w:tab w:val="left" w:pos="360"/>
        </w:tabs>
        <w:spacing w:line="360" w:lineRule="auto"/>
        <w:ind w:firstLineChars="200" w:firstLine="480"/>
        <w:jc w:val="center"/>
        <w:rPr>
          <w:rFonts w:ascii="宋体" w:hAnsi="宋体" w:cs="宋体"/>
          <w:sz w:val="24"/>
          <w:szCs w:val="24"/>
        </w:rPr>
      </w:pPr>
    </w:p>
    <w:p w:rsidR="008E4DFC" w:rsidRDefault="008E4DFC" w:rsidP="008E4DFC">
      <w:pPr>
        <w:tabs>
          <w:tab w:val="left" w:pos="360"/>
        </w:tabs>
        <w:spacing w:line="360" w:lineRule="auto"/>
        <w:ind w:firstLineChars="200" w:firstLine="600"/>
        <w:jc w:val="center"/>
        <w:rPr>
          <w:rFonts w:ascii="宋体" w:hAnsi="宋体" w:cs="宋体"/>
          <w:sz w:val="30"/>
          <w:szCs w:val="30"/>
        </w:rPr>
      </w:pPr>
    </w:p>
    <w:p w:rsidR="00224076" w:rsidRDefault="00224076" w:rsidP="008E4DFC">
      <w:pPr>
        <w:tabs>
          <w:tab w:val="left" w:pos="360"/>
        </w:tabs>
        <w:spacing w:line="360" w:lineRule="auto"/>
        <w:ind w:firstLineChars="200" w:firstLine="600"/>
        <w:jc w:val="center"/>
        <w:rPr>
          <w:rFonts w:ascii="宋体" w:hAnsi="宋体" w:cs="宋体"/>
          <w:sz w:val="30"/>
          <w:szCs w:val="30"/>
        </w:rPr>
      </w:pPr>
    </w:p>
    <w:p w:rsidR="00224076" w:rsidRDefault="00224076" w:rsidP="008E4DFC">
      <w:pPr>
        <w:tabs>
          <w:tab w:val="left" w:pos="360"/>
        </w:tabs>
        <w:spacing w:line="360" w:lineRule="auto"/>
        <w:ind w:firstLineChars="200" w:firstLine="600"/>
        <w:jc w:val="center"/>
        <w:rPr>
          <w:rFonts w:ascii="宋体" w:hAnsi="宋体" w:cs="宋体"/>
          <w:sz w:val="30"/>
          <w:szCs w:val="30"/>
        </w:rPr>
      </w:pPr>
    </w:p>
    <w:p w:rsidR="00224076" w:rsidRDefault="00224076" w:rsidP="008E4DFC">
      <w:pPr>
        <w:tabs>
          <w:tab w:val="left" w:pos="360"/>
        </w:tabs>
        <w:spacing w:line="360" w:lineRule="auto"/>
        <w:ind w:firstLineChars="200" w:firstLine="600"/>
        <w:jc w:val="center"/>
        <w:rPr>
          <w:rFonts w:ascii="宋体" w:hAnsi="宋体" w:cs="宋体"/>
          <w:sz w:val="30"/>
          <w:szCs w:val="30"/>
        </w:rPr>
      </w:pPr>
    </w:p>
    <w:p w:rsidR="00224076" w:rsidRDefault="00224076" w:rsidP="008E4DFC">
      <w:pPr>
        <w:tabs>
          <w:tab w:val="left" w:pos="360"/>
        </w:tabs>
        <w:spacing w:line="360" w:lineRule="auto"/>
        <w:ind w:firstLineChars="200" w:firstLine="600"/>
        <w:jc w:val="center"/>
        <w:rPr>
          <w:rFonts w:ascii="宋体" w:hAnsi="宋体" w:cs="宋体"/>
          <w:sz w:val="30"/>
          <w:szCs w:val="30"/>
        </w:rPr>
      </w:pPr>
    </w:p>
    <w:p w:rsidR="00224076" w:rsidRDefault="00224076" w:rsidP="008E4DFC">
      <w:pPr>
        <w:tabs>
          <w:tab w:val="left" w:pos="360"/>
        </w:tabs>
        <w:spacing w:line="360" w:lineRule="auto"/>
        <w:ind w:firstLineChars="200" w:firstLine="600"/>
        <w:jc w:val="center"/>
        <w:rPr>
          <w:rFonts w:ascii="宋体" w:hAnsi="宋体" w:cs="宋体"/>
          <w:sz w:val="30"/>
          <w:szCs w:val="30"/>
        </w:rPr>
      </w:pPr>
    </w:p>
    <w:p w:rsidR="00224076" w:rsidRDefault="00224076" w:rsidP="008E4DFC">
      <w:pPr>
        <w:tabs>
          <w:tab w:val="left" w:pos="360"/>
        </w:tabs>
        <w:spacing w:line="360" w:lineRule="auto"/>
        <w:ind w:firstLineChars="200" w:firstLine="600"/>
        <w:jc w:val="center"/>
        <w:rPr>
          <w:rFonts w:ascii="宋体" w:hAnsi="宋体" w:cs="宋体"/>
          <w:sz w:val="30"/>
          <w:szCs w:val="30"/>
        </w:rPr>
      </w:pPr>
    </w:p>
    <w:p w:rsidR="00224076" w:rsidRDefault="00224076" w:rsidP="008E4DFC">
      <w:pPr>
        <w:tabs>
          <w:tab w:val="left" w:pos="360"/>
        </w:tabs>
        <w:spacing w:line="360" w:lineRule="auto"/>
        <w:ind w:firstLineChars="200" w:firstLine="600"/>
        <w:jc w:val="center"/>
        <w:rPr>
          <w:rFonts w:ascii="宋体" w:hAnsi="宋体" w:cs="宋体"/>
          <w:sz w:val="30"/>
          <w:szCs w:val="30"/>
        </w:rPr>
      </w:pPr>
    </w:p>
    <w:p w:rsidR="001A02D5" w:rsidRDefault="001A02D5" w:rsidP="008E4DFC">
      <w:pPr>
        <w:tabs>
          <w:tab w:val="left" w:pos="360"/>
        </w:tabs>
        <w:spacing w:line="360" w:lineRule="auto"/>
        <w:ind w:firstLineChars="200" w:firstLine="600"/>
        <w:jc w:val="center"/>
        <w:rPr>
          <w:rFonts w:ascii="宋体" w:hAnsi="宋体" w:cs="宋体"/>
          <w:sz w:val="30"/>
          <w:szCs w:val="30"/>
        </w:rPr>
      </w:pPr>
    </w:p>
    <w:p w:rsidR="00037444" w:rsidRDefault="00037444" w:rsidP="008E4DFC">
      <w:pPr>
        <w:tabs>
          <w:tab w:val="left" w:pos="360"/>
        </w:tabs>
        <w:spacing w:line="360" w:lineRule="auto"/>
        <w:ind w:firstLineChars="200" w:firstLine="600"/>
        <w:jc w:val="center"/>
        <w:rPr>
          <w:rFonts w:ascii="宋体" w:hAnsi="宋体" w:cs="宋体"/>
          <w:sz w:val="30"/>
          <w:szCs w:val="30"/>
        </w:rPr>
      </w:pPr>
    </w:p>
    <w:p w:rsidR="00037444" w:rsidRDefault="00037444" w:rsidP="008E4DFC">
      <w:pPr>
        <w:tabs>
          <w:tab w:val="left" w:pos="360"/>
        </w:tabs>
        <w:spacing w:line="360" w:lineRule="auto"/>
        <w:ind w:firstLineChars="200" w:firstLine="600"/>
        <w:jc w:val="center"/>
        <w:rPr>
          <w:rFonts w:ascii="宋体" w:hAnsi="宋体" w:cs="宋体"/>
          <w:sz w:val="30"/>
          <w:szCs w:val="30"/>
        </w:rPr>
      </w:pPr>
    </w:p>
    <w:p w:rsidR="00037444" w:rsidRDefault="00037444" w:rsidP="008E4DFC">
      <w:pPr>
        <w:tabs>
          <w:tab w:val="left" w:pos="360"/>
        </w:tabs>
        <w:spacing w:line="360" w:lineRule="auto"/>
        <w:ind w:firstLineChars="200" w:firstLine="600"/>
        <w:jc w:val="center"/>
        <w:rPr>
          <w:rFonts w:ascii="宋体" w:hAnsi="宋体" w:cs="宋体" w:hint="eastAsia"/>
          <w:sz w:val="30"/>
          <w:szCs w:val="30"/>
        </w:rPr>
      </w:pPr>
    </w:p>
    <w:p w:rsidR="00004978" w:rsidRDefault="00004978" w:rsidP="008E4DFC">
      <w:pPr>
        <w:tabs>
          <w:tab w:val="left" w:pos="360"/>
        </w:tabs>
        <w:spacing w:line="360" w:lineRule="auto"/>
        <w:ind w:firstLineChars="200" w:firstLine="600"/>
        <w:jc w:val="center"/>
        <w:rPr>
          <w:rFonts w:ascii="宋体" w:hAnsi="宋体" w:cs="宋体" w:hint="eastAsia"/>
          <w:sz w:val="30"/>
          <w:szCs w:val="30"/>
        </w:rPr>
      </w:pPr>
    </w:p>
    <w:p w:rsidR="00004978" w:rsidRDefault="00004978" w:rsidP="008E4DFC">
      <w:pPr>
        <w:tabs>
          <w:tab w:val="left" w:pos="360"/>
        </w:tabs>
        <w:spacing w:line="360" w:lineRule="auto"/>
        <w:ind w:firstLineChars="200" w:firstLine="600"/>
        <w:jc w:val="center"/>
        <w:rPr>
          <w:rFonts w:ascii="宋体" w:hAnsi="宋体" w:cs="宋体"/>
          <w:sz w:val="30"/>
          <w:szCs w:val="30"/>
        </w:rPr>
      </w:pPr>
      <w:bookmarkStart w:id="55" w:name="_GoBack"/>
      <w:bookmarkEnd w:id="55"/>
    </w:p>
    <w:p w:rsidR="001A02D5" w:rsidRDefault="001A02D5" w:rsidP="008E4DFC">
      <w:pPr>
        <w:tabs>
          <w:tab w:val="left" w:pos="360"/>
        </w:tabs>
        <w:spacing w:line="360" w:lineRule="auto"/>
        <w:ind w:firstLineChars="200" w:firstLine="600"/>
        <w:jc w:val="center"/>
        <w:rPr>
          <w:rFonts w:ascii="宋体" w:hAnsi="宋体" w:cs="宋体"/>
          <w:sz w:val="30"/>
          <w:szCs w:val="30"/>
        </w:rPr>
      </w:pPr>
    </w:p>
    <w:p w:rsidR="006A271E" w:rsidRPr="00695570" w:rsidRDefault="006A271E" w:rsidP="00695570">
      <w:pPr>
        <w:tabs>
          <w:tab w:val="left" w:pos="360"/>
        </w:tabs>
        <w:spacing w:line="360" w:lineRule="auto"/>
        <w:ind w:firstLineChars="200" w:firstLine="600"/>
        <w:jc w:val="center"/>
        <w:rPr>
          <w:rFonts w:ascii="宋体" w:hAnsi="宋体" w:cs="宋体"/>
          <w:b/>
          <w:sz w:val="30"/>
          <w:szCs w:val="30"/>
        </w:rPr>
      </w:pPr>
      <w:r w:rsidRPr="006A271E">
        <w:rPr>
          <w:rFonts w:ascii="宋体" w:hAnsi="宋体" w:cs="宋体" w:hint="eastAsia"/>
          <w:sz w:val="30"/>
          <w:szCs w:val="30"/>
        </w:rPr>
        <w:t xml:space="preserve">         </w:t>
      </w:r>
      <w:r w:rsidR="00695570">
        <w:rPr>
          <w:rFonts w:ascii="宋体" w:hAnsi="宋体" w:cs="宋体" w:hint="eastAsia"/>
          <w:sz w:val="30"/>
          <w:szCs w:val="30"/>
        </w:rPr>
        <w:t xml:space="preserve">                             </w:t>
      </w:r>
    </w:p>
    <w:p w:rsidR="006A271E" w:rsidRPr="006A271E" w:rsidRDefault="00F400AC" w:rsidP="006A271E">
      <w:pPr>
        <w:tabs>
          <w:tab w:val="left" w:pos="360"/>
        </w:tabs>
        <w:spacing w:line="360" w:lineRule="auto"/>
        <w:jc w:val="center"/>
        <w:rPr>
          <w:rFonts w:ascii="宋体" w:hAnsi="宋体" w:cs="宋体"/>
          <w:b/>
          <w:bCs/>
          <w:sz w:val="84"/>
          <w:szCs w:val="84"/>
        </w:rPr>
      </w:pPr>
      <w:r>
        <w:rPr>
          <w:rFonts w:ascii="宋体" w:hAnsi="宋体" w:cs="宋体" w:hint="eastAsia"/>
          <w:b/>
          <w:bCs/>
          <w:sz w:val="84"/>
          <w:szCs w:val="84"/>
        </w:rPr>
        <w:t>投</w:t>
      </w:r>
      <w:r w:rsidR="006A271E" w:rsidRPr="006A271E">
        <w:rPr>
          <w:rFonts w:ascii="宋体" w:hAnsi="宋体" w:cs="宋体" w:hint="eastAsia"/>
          <w:b/>
          <w:bCs/>
          <w:sz w:val="84"/>
          <w:szCs w:val="84"/>
        </w:rPr>
        <w:t xml:space="preserve">  </w:t>
      </w:r>
      <w:r>
        <w:rPr>
          <w:rFonts w:ascii="宋体" w:hAnsi="宋体" w:cs="宋体" w:hint="eastAsia"/>
          <w:b/>
          <w:bCs/>
          <w:sz w:val="84"/>
          <w:szCs w:val="84"/>
        </w:rPr>
        <w:t>标</w:t>
      </w:r>
      <w:r w:rsidR="006A271E" w:rsidRPr="006A271E">
        <w:rPr>
          <w:rFonts w:ascii="宋体" w:hAnsi="宋体" w:cs="宋体" w:hint="eastAsia"/>
          <w:b/>
          <w:bCs/>
          <w:sz w:val="84"/>
          <w:szCs w:val="84"/>
        </w:rPr>
        <w:t xml:space="preserve">  文  件</w:t>
      </w:r>
    </w:p>
    <w:p w:rsidR="006A271E" w:rsidRPr="006A271E" w:rsidRDefault="006A271E" w:rsidP="006A271E">
      <w:pPr>
        <w:tabs>
          <w:tab w:val="left" w:pos="360"/>
        </w:tabs>
        <w:spacing w:line="360" w:lineRule="auto"/>
        <w:ind w:firstLineChars="200" w:firstLine="482"/>
        <w:rPr>
          <w:rFonts w:ascii="宋体" w:hAnsi="宋体" w:cs="宋体"/>
          <w:b/>
          <w:bCs/>
          <w:sz w:val="24"/>
        </w:rPr>
      </w:pPr>
    </w:p>
    <w:p w:rsidR="006A271E" w:rsidRPr="006A271E" w:rsidRDefault="006A271E" w:rsidP="006A271E">
      <w:pPr>
        <w:tabs>
          <w:tab w:val="left" w:pos="360"/>
        </w:tabs>
        <w:spacing w:line="360" w:lineRule="auto"/>
        <w:ind w:firstLineChars="200" w:firstLine="482"/>
        <w:rPr>
          <w:rFonts w:ascii="宋体" w:hAnsi="宋体" w:cs="宋体"/>
          <w:b/>
          <w:bCs/>
          <w:sz w:val="24"/>
        </w:rPr>
      </w:pPr>
      <w:r w:rsidRPr="006A271E">
        <w:rPr>
          <w:rFonts w:ascii="宋体" w:hAnsi="宋体" w:cs="宋体" w:hint="eastAsia"/>
          <w:b/>
          <w:bCs/>
          <w:sz w:val="24"/>
        </w:rPr>
        <w:t xml:space="preserve">                        </w:t>
      </w:r>
    </w:p>
    <w:p w:rsidR="006A271E" w:rsidRPr="006A271E" w:rsidRDefault="006A271E" w:rsidP="006A271E">
      <w:pPr>
        <w:tabs>
          <w:tab w:val="left" w:pos="360"/>
        </w:tabs>
        <w:spacing w:line="460" w:lineRule="exact"/>
        <w:ind w:firstLineChars="200" w:firstLine="480"/>
        <w:rPr>
          <w:rFonts w:ascii="宋体" w:hAnsi="宋体" w:cs="宋体"/>
          <w:sz w:val="24"/>
        </w:rPr>
      </w:pPr>
    </w:p>
    <w:p w:rsidR="006A271E" w:rsidRPr="006A271E" w:rsidRDefault="006A271E" w:rsidP="006A271E">
      <w:pPr>
        <w:tabs>
          <w:tab w:val="left" w:pos="360"/>
        </w:tabs>
        <w:spacing w:line="460" w:lineRule="exact"/>
        <w:ind w:firstLineChars="200" w:firstLine="480"/>
        <w:rPr>
          <w:rFonts w:ascii="宋体" w:hAnsi="宋体" w:cs="宋体"/>
          <w:sz w:val="24"/>
        </w:rPr>
      </w:pPr>
    </w:p>
    <w:p w:rsidR="006A271E" w:rsidRPr="006A271E" w:rsidRDefault="006A271E" w:rsidP="006A271E">
      <w:pPr>
        <w:tabs>
          <w:tab w:val="left" w:pos="360"/>
        </w:tabs>
        <w:spacing w:line="460" w:lineRule="exact"/>
        <w:ind w:firstLineChars="200" w:firstLine="480"/>
        <w:rPr>
          <w:rFonts w:ascii="宋体" w:hAnsi="宋体" w:cs="宋体"/>
          <w:sz w:val="24"/>
        </w:rPr>
      </w:pPr>
    </w:p>
    <w:p w:rsidR="006A271E" w:rsidRPr="006A271E" w:rsidRDefault="006A271E" w:rsidP="006A271E">
      <w:pPr>
        <w:tabs>
          <w:tab w:val="left" w:pos="360"/>
        </w:tabs>
        <w:spacing w:line="460" w:lineRule="exact"/>
        <w:ind w:firstLineChars="200" w:firstLine="480"/>
        <w:rPr>
          <w:rFonts w:ascii="宋体" w:hAnsi="宋体" w:cs="宋体"/>
          <w:sz w:val="24"/>
        </w:rPr>
      </w:pPr>
    </w:p>
    <w:p w:rsidR="006A271E" w:rsidRPr="006A271E" w:rsidRDefault="006A271E" w:rsidP="006A271E">
      <w:pPr>
        <w:tabs>
          <w:tab w:val="left" w:pos="360"/>
        </w:tabs>
        <w:spacing w:line="460" w:lineRule="exact"/>
        <w:ind w:firstLineChars="200" w:firstLine="480"/>
        <w:rPr>
          <w:rFonts w:ascii="宋体" w:hAnsi="宋体" w:cs="宋体"/>
          <w:sz w:val="24"/>
        </w:rPr>
      </w:pPr>
    </w:p>
    <w:p w:rsidR="006A271E" w:rsidRPr="006A271E" w:rsidRDefault="006A271E" w:rsidP="006A271E">
      <w:pPr>
        <w:tabs>
          <w:tab w:val="left" w:pos="360"/>
        </w:tabs>
        <w:spacing w:line="460" w:lineRule="exact"/>
        <w:ind w:firstLineChars="200" w:firstLine="480"/>
        <w:rPr>
          <w:rFonts w:ascii="宋体" w:hAnsi="宋体" w:cs="宋体"/>
          <w:sz w:val="24"/>
        </w:rPr>
      </w:pPr>
    </w:p>
    <w:p w:rsidR="006A271E" w:rsidRPr="006A271E" w:rsidRDefault="006A271E" w:rsidP="006A271E">
      <w:pPr>
        <w:tabs>
          <w:tab w:val="left" w:pos="360"/>
        </w:tabs>
        <w:spacing w:line="460" w:lineRule="exact"/>
        <w:ind w:firstLineChars="200" w:firstLine="480"/>
        <w:rPr>
          <w:rFonts w:ascii="宋体" w:hAnsi="宋体" w:cs="宋体"/>
          <w:sz w:val="24"/>
        </w:rPr>
      </w:pPr>
    </w:p>
    <w:p w:rsidR="006A271E" w:rsidRPr="006A271E" w:rsidRDefault="006A271E" w:rsidP="006A271E">
      <w:pPr>
        <w:tabs>
          <w:tab w:val="left" w:pos="360"/>
        </w:tabs>
        <w:spacing w:line="360" w:lineRule="auto"/>
        <w:ind w:firstLineChars="200" w:firstLine="560"/>
        <w:rPr>
          <w:rFonts w:ascii="宋体" w:hAnsi="宋体" w:cs="宋体"/>
          <w:sz w:val="28"/>
          <w:szCs w:val="28"/>
        </w:rPr>
      </w:pPr>
      <w:r w:rsidRPr="006A271E">
        <w:rPr>
          <w:rFonts w:ascii="宋体" w:hAnsi="宋体" w:cs="宋体" w:hint="eastAsia"/>
          <w:sz w:val="28"/>
          <w:szCs w:val="28"/>
        </w:rPr>
        <w:t>项目名称：</w:t>
      </w:r>
    </w:p>
    <w:p w:rsidR="006A271E" w:rsidRPr="006A271E" w:rsidRDefault="006A271E" w:rsidP="006A271E">
      <w:pPr>
        <w:tabs>
          <w:tab w:val="left" w:pos="360"/>
        </w:tabs>
        <w:spacing w:line="360" w:lineRule="auto"/>
        <w:ind w:firstLineChars="200" w:firstLine="560"/>
        <w:rPr>
          <w:rFonts w:ascii="宋体" w:hAnsi="宋体" w:cs="宋体"/>
          <w:sz w:val="28"/>
          <w:szCs w:val="28"/>
        </w:rPr>
      </w:pPr>
      <w:r w:rsidRPr="006A271E">
        <w:rPr>
          <w:rFonts w:ascii="宋体" w:hAnsi="宋体" w:cs="宋体" w:hint="eastAsia"/>
          <w:sz w:val="28"/>
          <w:szCs w:val="28"/>
        </w:rPr>
        <w:t>项目编号：</w:t>
      </w:r>
    </w:p>
    <w:p w:rsidR="006A271E" w:rsidRPr="006A271E" w:rsidRDefault="006A271E" w:rsidP="006A271E">
      <w:pPr>
        <w:tabs>
          <w:tab w:val="left" w:pos="360"/>
        </w:tabs>
        <w:spacing w:line="360" w:lineRule="auto"/>
        <w:ind w:firstLineChars="200" w:firstLine="560"/>
        <w:rPr>
          <w:rFonts w:ascii="宋体" w:hAnsi="宋体" w:cs="宋体"/>
          <w:sz w:val="28"/>
          <w:szCs w:val="28"/>
        </w:rPr>
      </w:pPr>
      <w:r w:rsidRPr="006A271E">
        <w:rPr>
          <w:rFonts w:ascii="宋体" w:hAnsi="宋体" w:cs="宋体" w:hint="eastAsia"/>
          <w:sz w:val="28"/>
          <w:szCs w:val="28"/>
        </w:rPr>
        <w:t>供应商名称：</w:t>
      </w:r>
    </w:p>
    <w:p w:rsidR="006A271E" w:rsidRPr="006A271E" w:rsidRDefault="006A271E" w:rsidP="006A271E">
      <w:pPr>
        <w:tabs>
          <w:tab w:val="left" w:pos="360"/>
        </w:tabs>
        <w:spacing w:line="360" w:lineRule="auto"/>
        <w:ind w:firstLineChars="200" w:firstLine="560"/>
        <w:rPr>
          <w:rFonts w:ascii="宋体" w:hAnsi="宋体" w:cs="宋体"/>
          <w:sz w:val="28"/>
          <w:szCs w:val="28"/>
        </w:rPr>
      </w:pPr>
      <w:r w:rsidRPr="006A271E">
        <w:rPr>
          <w:rFonts w:ascii="宋体" w:hAnsi="宋体" w:cs="宋体" w:hint="eastAsia"/>
          <w:sz w:val="28"/>
          <w:szCs w:val="28"/>
        </w:rPr>
        <w:t>供应商地址：</w:t>
      </w:r>
    </w:p>
    <w:p w:rsidR="006A271E" w:rsidRPr="006A271E" w:rsidRDefault="006A271E" w:rsidP="006A271E">
      <w:pPr>
        <w:tabs>
          <w:tab w:val="left" w:pos="360"/>
        </w:tabs>
        <w:spacing w:line="360" w:lineRule="auto"/>
        <w:ind w:firstLineChars="200" w:firstLine="560"/>
        <w:rPr>
          <w:rFonts w:ascii="宋体" w:hAnsi="宋体" w:cs="宋体"/>
          <w:sz w:val="28"/>
          <w:szCs w:val="28"/>
        </w:rPr>
      </w:pPr>
      <w:r w:rsidRPr="006A271E">
        <w:rPr>
          <w:rFonts w:ascii="宋体" w:hAnsi="宋体" w:cs="宋体" w:hint="eastAsia"/>
          <w:sz w:val="28"/>
          <w:szCs w:val="28"/>
        </w:rPr>
        <w:t>法定代表人：</w:t>
      </w:r>
    </w:p>
    <w:p w:rsidR="006A271E" w:rsidRPr="006A271E" w:rsidRDefault="006A271E" w:rsidP="006A271E">
      <w:pPr>
        <w:tabs>
          <w:tab w:val="left" w:pos="360"/>
        </w:tabs>
        <w:spacing w:line="360" w:lineRule="auto"/>
        <w:ind w:firstLineChars="200" w:firstLine="560"/>
        <w:rPr>
          <w:rFonts w:ascii="宋体" w:hAnsi="宋体" w:cs="宋体"/>
          <w:sz w:val="28"/>
          <w:szCs w:val="28"/>
        </w:rPr>
      </w:pPr>
      <w:r w:rsidRPr="006A271E">
        <w:rPr>
          <w:rFonts w:ascii="宋体" w:hAnsi="宋体" w:cs="宋体" w:hint="eastAsia"/>
          <w:sz w:val="28"/>
          <w:szCs w:val="28"/>
        </w:rPr>
        <w:t>供应商代表</w:t>
      </w:r>
    </w:p>
    <w:p w:rsidR="006A271E" w:rsidRPr="006A271E" w:rsidRDefault="006A271E" w:rsidP="006A271E">
      <w:pPr>
        <w:tabs>
          <w:tab w:val="left" w:pos="360"/>
        </w:tabs>
        <w:spacing w:line="360" w:lineRule="auto"/>
        <w:ind w:firstLineChars="200" w:firstLine="560"/>
        <w:rPr>
          <w:rFonts w:ascii="宋体" w:hAnsi="宋体" w:cs="宋体"/>
          <w:sz w:val="28"/>
          <w:szCs w:val="28"/>
        </w:rPr>
      </w:pPr>
      <w:r w:rsidRPr="006A271E">
        <w:rPr>
          <w:rFonts w:ascii="宋体" w:hAnsi="宋体" w:cs="宋体" w:hint="eastAsia"/>
          <w:sz w:val="28"/>
          <w:szCs w:val="28"/>
        </w:rPr>
        <w:t>日期：</w:t>
      </w:r>
    </w:p>
    <w:p w:rsidR="006A271E" w:rsidRDefault="006A271E" w:rsidP="006A271E">
      <w:pPr>
        <w:tabs>
          <w:tab w:val="left" w:pos="360"/>
        </w:tabs>
        <w:spacing w:line="460" w:lineRule="exact"/>
        <w:ind w:firstLineChars="200" w:firstLine="480"/>
        <w:rPr>
          <w:rFonts w:ascii="宋体" w:hAnsi="宋体" w:cs="宋体"/>
          <w:sz w:val="24"/>
        </w:rPr>
      </w:pPr>
    </w:p>
    <w:p w:rsidR="009B774C" w:rsidRDefault="009B774C" w:rsidP="006A271E">
      <w:pPr>
        <w:tabs>
          <w:tab w:val="left" w:pos="360"/>
        </w:tabs>
        <w:spacing w:line="460" w:lineRule="exact"/>
        <w:ind w:firstLineChars="200" w:firstLine="480"/>
        <w:rPr>
          <w:rFonts w:ascii="宋体" w:hAnsi="宋体" w:cs="宋体"/>
          <w:sz w:val="24"/>
        </w:rPr>
      </w:pPr>
    </w:p>
    <w:p w:rsidR="009B774C" w:rsidRDefault="009B774C" w:rsidP="006A271E">
      <w:pPr>
        <w:tabs>
          <w:tab w:val="left" w:pos="360"/>
        </w:tabs>
        <w:spacing w:line="460" w:lineRule="exact"/>
        <w:ind w:firstLineChars="200" w:firstLine="480"/>
        <w:rPr>
          <w:rFonts w:ascii="宋体" w:hAnsi="宋体" w:cs="宋体"/>
          <w:sz w:val="24"/>
        </w:rPr>
      </w:pPr>
    </w:p>
    <w:p w:rsidR="00695570" w:rsidRDefault="00695570" w:rsidP="006A271E">
      <w:pPr>
        <w:tabs>
          <w:tab w:val="left" w:pos="360"/>
        </w:tabs>
        <w:spacing w:line="460" w:lineRule="exact"/>
        <w:ind w:firstLineChars="200" w:firstLine="480"/>
        <w:rPr>
          <w:rFonts w:ascii="宋体" w:hAnsi="宋体" w:cs="宋体"/>
          <w:sz w:val="24"/>
        </w:rPr>
      </w:pPr>
    </w:p>
    <w:p w:rsidR="00695570" w:rsidRDefault="00695570" w:rsidP="006A271E">
      <w:pPr>
        <w:tabs>
          <w:tab w:val="left" w:pos="360"/>
        </w:tabs>
        <w:spacing w:line="460" w:lineRule="exact"/>
        <w:ind w:firstLineChars="200" w:firstLine="480"/>
        <w:rPr>
          <w:rFonts w:ascii="宋体" w:hAnsi="宋体" w:cs="宋体"/>
          <w:sz w:val="24"/>
        </w:rPr>
      </w:pPr>
    </w:p>
    <w:p w:rsidR="00695570" w:rsidRDefault="00695570" w:rsidP="006A271E">
      <w:pPr>
        <w:tabs>
          <w:tab w:val="left" w:pos="360"/>
        </w:tabs>
        <w:spacing w:line="460" w:lineRule="exact"/>
        <w:ind w:firstLineChars="200" w:firstLine="480"/>
        <w:rPr>
          <w:rFonts w:ascii="宋体" w:hAnsi="宋体" w:cs="宋体"/>
          <w:sz w:val="24"/>
        </w:rPr>
      </w:pPr>
    </w:p>
    <w:p w:rsidR="006A271E" w:rsidRPr="006A271E" w:rsidRDefault="006A271E" w:rsidP="006A271E">
      <w:pPr>
        <w:tabs>
          <w:tab w:val="left" w:pos="360"/>
        </w:tabs>
        <w:spacing w:line="460" w:lineRule="exact"/>
        <w:jc w:val="left"/>
        <w:rPr>
          <w:rFonts w:ascii="宋体" w:hAnsi="宋体" w:cs="宋体"/>
          <w:b/>
          <w:sz w:val="44"/>
          <w:szCs w:val="44"/>
        </w:rPr>
      </w:pPr>
      <w:r w:rsidRPr="006A271E">
        <w:rPr>
          <w:rFonts w:ascii="宋体" w:hAnsi="宋体" w:cs="宋体" w:hint="eastAsia"/>
          <w:b/>
          <w:sz w:val="24"/>
        </w:rPr>
        <w:lastRenderedPageBreak/>
        <w:t>附件</w:t>
      </w:r>
      <w:r>
        <w:rPr>
          <w:rFonts w:ascii="宋体" w:hAnsi="宋体" w:cs="宋体" w:hint="eastAsia"/>
          <w:b/>
          <w:sz w:val="24"/>
        </w:rPr>
        <w:t>2</w:t>
      </w:r>
      <w:r w:rsidRPr="006A271E">
        <w:rPr>
          <w:rFonts w:ascii="宋体" w:hAnsi="宋体" w:cs="宋体" w:hint="eastAsia"/>
          <w:b/>
          <w:sz w:val="24"/>
        </w:rPr>
        <w:t>：</w:t>
      </w:r>
    </w:p>
    <w:p w:rsidR="0047502F" w:rsidRPr="0047502F" w:rsidRDefault="0047502F" w:rsidP="0047502F">
      <w:pPr>
        <w:widowControl/>
        <w:spacing w:line="0" w:lineRule="atLeast"/>
        <w:jc w:val="center"/>
        <w:rPr>
          <w:rFonts w:ascii="宋体" w:eastAsiaTheme="minorEastAsia" w:hAnsi="宋体" w:cstheme="minorBidi"/>
          <w:b/>
          <w:sz w:val="32"/>
          <w:szCs w:val="32"/>
        </w:rPr>
      </w:pPr>
      <w:r w:rsidRPr="0047502F">
        <w:rPr>
          <w:rFonts w:ascii="宋体" w:eastAsiaTheme="minorEastAsia" w:hAnsi="宋体" w:cstheme="minorBidi" w:hint="eastAsia"/>
          <w:b/>
          <w:sz w:val="32"/>
          <w:szCs w:val="32"/>
        </w:rPr>
        <w:t>天津职业技术师范大学附属高级技术学校</w:t>
      </w:r>
    </w:p>
    <w:p w:rsidR="0047502F" w:rsidRPr="0047502F" w:rsidRDefault="0047502F" w:rsidP="0047502F">
      <w:pPr>
        <w:widowControl/>
        <w:spacing w:line="0" w:lineRule="atLeast"/>
        <w:jc w:val="center"/>
        <w:rPr>
          <w:rFonts w:ascii="宋体" w:eastAsiaTheme="minorEastAsia" w:hAnsi="宋体" w:cstheme="minorBidi"/>
          <w:b/>
          <w:sz w:val="32"/>
          <w:szCs w:val="32"/>
        </w:rPr>
      </w:pPr>
      <w:r w:rsidRPr="0047502F">
        <w:rPr>
          <w:rFonts w:ascii="宋体" w:eastAsiaTheme="minorEastAsia" w:hAnsi="宋体" w:cstheme="minorBidi" w:hint="eastAsia"/>
          <w:b/>
          <w:sz w:val="32"/>
          <w:szCs w:val="32"/>
        </w:rPr>
        <w:t>2019年新生军训项目报价单</w:t>
      </w:r>
    </w:p>
    <w:p w:rsidR="0047502F" w:rsidRPr="0047502F" w:rsidRDefault="0047502F" w:rsidP="0047502F">
      <w:pPr>
        <w:widowControl/>
        <w:spacing w:line="0" w:lineRule="atLeast"/>
        <w:jc w:val="center"/>
        <w:rPr>
          <w:rFonts w:ascii="宋体" w:eastAsiaTheme="minorEastAsia" w:hAnsi="宋体" w:cstheme="minorBidi"/>
          <w:b/>
          <w:sz w:val="32"/>
          <w:szCs w:val="32"/>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656"/>
        <w:gridCol w:w="1131"/>
        <w:gridCol w:w="4253"/>
        <w:gridCol w:w="1421"/>
      </w:tblGrid>
      <w:tr w:rsidR="0047502F" w:rsidRPr="0047502F" w:rsidTr="00E27B18">
        <w:trPr>
          <w:trHeight w:hRule="exact" w:val="1035"/>
          <w:jc w:val="center"/>
        </w:trPr>
        <w:tc>
          <w:tcPr>
            <w:tcW w:w="1073" w:type="dxa"/>
            <w:vAlign w:val="center"/>
          </w:tcPr>
          <w:p w:rsidR="0047502F" w:rsidRPr="0047502F" w:rsidRDefault="0047502F" w:rsidP="0047502F">
            <w:pPr>
              <w:widowControl/>
              <w:tabs>
                <w:tab w:val="left" w:pos="1075"/>
              </w:tabs>
              <w:spacing w:line="0" w:lineRule="atLeast"/>
              <w:jc w:val="center"/>
              <w:rPr>
                <w:rFonts w:ascii="仿宋" w:eastAsia="仿宋" w:hAnsi="仿宋" w:cstheme="minorBidi"/>
                <w:szCs w:val="21"/>
              </w:rPr>
            </w:pPr>
            <w:r w:rsidRPr="0047502F">
              <w:rPr>
                <w:rFonts w:ascii="仿宋" w:eastAsia="仿宋" w:hAnsi="仿宋" w:cstheme="minorBidi" w:hint="eastAsia"/>
                <w:szCs w:val="21"/>
              </w:rPr>
              <w:t xml:space="preserve">序号       </w:t>
            </w:r>
          </w:p>
        </w:tc>
        <w:tc>
          <w:tcPr>
            <w:tcW w:w="1656" w:type="dxa"/>
            <w:vAlign w:val="center"/>
          </w:tcPr>
          <w:p w:rsidR="0047502F" w:rsidRPr="0047502F" w:rsidRDefault="0047502F" w:rsidP="0047502F">
            <w:pPr>
              <w:widowControl/>
              <w:tabs>
                <w:tab w:val="left" w:pos="1075"/>
              </w:tabs>
              <w:spacing w:line="0" w:lineRule="atLeast"/>
              <w:jc w:val="center"/>
              <w:rPr>
                <w:rFonts w:ascii="仿宋" w:eastAsia="仿宋" w:hAnsi="仿宋" w:cstheme="minorBidi"/>
                <w:szCs w:val="21"/>
              </w:rPr>
            </w:pPr>
            <w:r w:rsidRPr="0047502F">
              <w:rPr>
                <w:rFonts w:ascii="仿宋" w:eastAsia="仿宋" w:hAnsi="仿宋" w:cstheme="minorBidi" w:hint="eastAsia"/>
                <w:szCs w:val="21"/>
              </w:rPr>
              <w:t>项目名称</w:t>
            </w:r>
          </w:p>
        </w:tc>
        <w:tc>
          <w:tcPr>
            <w:tcW w:w="1131" w:type="dxa"/>
            <w:vAlign w:val="center"/>
          </w:tcPr>
          <w:p w:rsidR="0047502F" w:rsidRPr="0047502F" w:rsidRDefault="0047502F" w:rsidP="0047502F">
            <w:pPr>
              <w:widowControl/>
              <w:tabs>
                <w:tab w:val="left" w:pos="1075"/>
              </w:tabs>
              <w:spacing w:line="0" w:lineRule="atLeast"/>
              <w:ind w:firstLineChars="100" w:firstLine="210"/>
              <w:jc w:val="left"/>
              <w:rPr>
                <w:rFonts w:ascii="仿宋" w:eastAsia="仿宋" w:hAnsi="仿宋" w:cstheme="minorBidi"/>
                <w:szCs w:val="21"/>
              </w:rPr>
            </w:pPr>
            <w:r w:rsidRPr="0047502F">
              <w:rPr>
                <w:rFonts w:ascii="仿宋" w:eastAsia="仿宋" w:hAnsi="仿宋" w:cstheme="minorBidi" w:hint="eastAsia"/>
                <w:szCs w:val="21"/>
              </w:rPr>
              <w:t>数量</w:t>
            </w:r>
          </w:p>
        </w:tc>
        <w:tc>
          <w:tcPr>
            <w:tcW w:w="4253" w:type="dxa"/>
            <w:vAlign w:val="center"/>
          </w:tcPr>
          <w:p w:rsidR="0047502F" w:rsidRPr="0047502F" w:rsidRDefault="0047502F" w:rsidP="0047502F">
            <w:pPr>
              <w:widowControl/>
              <w:tabs>
                <w:tab w:val="left" w:pos="1075"/>
              </w:tabs>
              <w:spacing w:line="0" w:lineRule="atLeast"/>
              <w:jc w:val="center"/>
              <w:rPr>
                <w:rFonts w:ascii="仿宋" w:eastAsia="仿宋" w:hAnsi="仿宋" w:cstheme="minorBidi"/>
                <w:szCs w:val="21"/>
              </w:rPr>
            </w:pPr>
            <w:r w:rsidRPr="0047502F">
              <w:rPr>
                <w:rFonts w:ascii="仿宋" w:eastAsia="仿宋" w:hAnsi="仿宋" w:cstheme="minorBidi" w:hint="eastAsia"/>
                <w:szCs w:val="21"/>
              </w:rPr>
              <w:t>技术标准</w:t>
            </w:r>
          </w:p>
        </w:tc>
        <w:tc>
          <w:tcPr>
            <w:tcW w:w="1421" w:type="dxa"/>
            <w:vAlign w:val="center"/>
          </w:tcPr>
          <w:p w:rsidR="0047502F" w:rsidRPr="0047502F" w:rsidRDefault="0047502F" w:rsidP="0047502F">
            <w:pPr>
              <w:widowControl/>
              <w:tabs>
                <w:tab w:val="left" w:pos="1075"/>
              </w:tabs>
              <w:spacing w:line="0" w:lineRule="atLeast"/>
              <w:jc w:val="center"/>
              <w:rPr>
                <w:rFonts w:ascii="仿宋" w:eastAsia="仿宋" w:hAnsi="仿宋" w:cstheme="minorBidi"/>
                <w:szCs w:val="21"/>
              </w:rPr>
            </w:pPr>
            <w:r w:rsidRPr="0047502F">
              <w:rPr>
                <w:rFonts w:ascii="仿宋" w:eastAsia="仿宋" w:hAnsi="仿宋" w:cstheme="minorBidi" w:hint="eastAsia"/>
                <w:szCs w:val="21"/>
              </w:rPr>
              <w:t>按每人每天报价/按单人报价（元）</w:t>
            </w:r>
          </w:p>
        </w:tc>
      </w:tr>
      <w:tr w:rsidR="0047502F" w:rsidRPr="0047502F" w:rsidTr="00E27B18">
        <w:trPr>
          <w:trHeight w:val="1039"/>
          <w:jc w:val="center"/>
        </w:trPr>
        <w:tc>
          <w:tcPr>
            <w:tcW w:w="1073" w:type="dxa"/>
            <w:vAlign w:val="center"/>
          </w:tcPr>
          <w:p w:rsidR="0047502F" w:rsidRPr="0047502F" w:rsidRDefault="0047502F" w:rsidP="0047502F">
            <w:pPr>
              <w:widowControl/>
              <w:tabs>
                <w:tab w:val="left" w:pos="1075"/>
              </w:tabs>
              <w:spacing w:line="0" w:lineRule="atLeast"/>
              <w:jc w:val="center"/>
              <w:rPr>
                <w:rFonts w:ascii="仿宋" w:eastAsia="仿宋" w:hAnsi="仿宋" w:cstheme="minorBidi"/>
                <w:szCs w:val="21"/>
              </w:rPr>
            </w:pPr>
            <w:r w:rsidRPr="0047502F">
              <w:rPr>
                <w:rFonts w:ascii="仿宋" w:eastAsia="仿宋" w:hAnsi="仿宋" w:cstheme="minorBidi" w:hint="eastAsia"/>
                <w:szCs w:val="21"/>
              </w:rPr>
              <w:t>1</w:t>
            </w:r>
          </w:p>
        </w:tc>
        <w:tc>
          <w:tcPr>
            <w:tcW w:w="1656" w:type="dxa"/>
            <w:vAlign w:val="center"/>
          </w:tcPr>
          <w:p w:rsidR="0047502F" w:rsidRPr="0047502F" w:rsidRDefault="0047502F" w:rsidP="0047502F">
            <w:pPr>
              <w:widowControl/>
              <w:spacing w:line="560" w:lineRule="exact"/>
              <w:jc w:val="center"/>
              <w:rPr>
                <w:rFonts w:ascii="仿宋" w:eastAsia="仿宋" w:hAnsi="仿宋" w:cstheme="minorBidi"/>
                <w:szCs w:val="21"/>
              </w:rPr>
            </w:pPr>
            <w:r w:rsidRPr="0047502F">
              <w:rPr>
                <w:rFonts w:ascii="仿宋" w:eastAsia="仿宋" w:hAnsi="仿宋" w:cstheme="minorBidi" w:hint="eastAsia"/>
                <w:szCs w:val="21"/>
              </w:rPr>
              <w:t>军训费</w:t>
            </w:r>
          </w:p>
        </w:tc>
        <w:tc>
          <w:tcPr>
            <w:tcW w:w="1131" w:type="dxa"/>
            <w:vAlign w:val="center"/>
          </w:tcPr>
          <w:p w:rsidR="0047502F" w:rsidRPr="0047502F" w:rsidRDefault="0047502F" w:rsidP="0047502F">
            <w:pPr>
              <w:widowControl/>
              <w:tabs>
                <w:tab w:val="left" w:pos="1075"/>
              </w:tabs>
              <w:spacing w:line="0" w:lineRule="atLeast"/>
              <w:jc w:val="center"/>
              <w:rPr>
                <w:rFonts w:ascii="仿宋" w:eastAsia="仿宋" w:hAnsi="仿宋" w:cstheme="minorBidi"/>
                <w:szCs w:val="21"/>
              </w:rPr>
            </w:pPr>
            <w:r w:rsidRPr="0047502F">
              <w:rPr>
                <w:rFonts w:ascii="仿宋" w:eastAsia="仿宋" w:hAnsi="仿宋" w:cstheme="minorBidi" w:hint="eastAsia"/>
                <w:szCs w:val="21"/>
              </w:rPr>
              <w:t>1</w:t>
            </w:r>
          </w:p>
        </w:tc>
        <w:tc>
          <w:tcPr>
            <w:tcW w:w="4253" w:type="dxa"/>
            <w:vAlign w:val="center"/>
          </w:tcPr>
          <w:p w:rsidR="0047502F" w:rsidRPr="0047502F" w:rsidRDefault="0047502F" w:rsidP="0047502F">
            <w:pPr>
              <w:widowControl/>
              <w:tabs>
                <w:tab w:val="left" w:pos="1075"/>
              </w:tabs>
              <w:spacing w:line="0" w:lineRule="atLeast"/>
              <w:ind w:firstLineChars="100" w:firstLine="210"/>
              <w:jc w:val="left"/>
              <w:rPr>
                <w:rFonts w:ascii="仿宋" w:eastAsia="仿宋" w:hAnsi="仿宋" w:cstheme="minorBidi"/>
                <w:szCs w:val="21"/>
              </w:rPr>
            </w:pPr>
            <w:r w:rsidRPr="0047502F">
              <w:rPr>
                <w:rFonts w:ascii="仿宋" w:eastAsia="仿宋" w:hAnsi="仿宋" w:cstheme="minorBidi" w:hint="eastAsia"/>
                <w:szCs w:val="21"/>
              </w:rPr>
              <w:t>1.军训时间：2019年8月26日开始，预计11天，六、日各休息半天（具体视情况而定）。教官需在军训前一天入驻学校，做好军训准备工作。（具体军训天数，以实际签订合同为准）</w:t>
            </w:r>
          </w:p>
          <w:p w:rsidR="0047502F" w:rsidRPr="0047502F" w:rsidRDefault="0047502F" w:rsidP="0047502F">
            <w:pPr>
              <w:widowControl/>
              <w:tabs>
                <w:tab w:val="left" w:pos="1075"/>
              </w:tabs>
              <w:spacing w:line="0" w:lineRule="atLeast"/>
              <w:ind w:firstLineChars="100" w:firstLine="210"/>
              <w:jc w:val="left"/>
              <w:rPr>
                <w:rFonts w:ascii="仿宋" w:eastAsia="仿宋" w:hAnsi="仿宋" w:cstheme="minorBidi"/>
                <w:szCs w:val="21"/>
              </w:rPr>
            </w:pPr>
            <w:r w:rsidRPr="0047502F">
              <w:rPr>
                <w:rFonts w:ascii="仿宋" w:eastAsia="仿宋" w:hAnsi="仿宋" w:cstheme="minorBidi" w:hint="eastAsia"/>
                <w:szCs w:val="21"/>
              </w:rPr>
              <w:t>2.参训人数：约500人。（具体人数以实际签订合同为准）</w:t>
            </w:r>
          </w:p>
          <w:p w:rsidR="0047502F" w:rsidRPr="0047502F" w:rsidRDefault="0047502F" w:rsidP="0047502F">
            <w:pPr>
              <w:widowControl/>
              <w:tabs>
                <w:tab w:val="left" w:pos="1075"/>
              </w:tabs>
              <w:spacing w:line="0" w:lineRule="atLeast"/>
              <w:ind w:firstLineChars="100" w:firstLine="210"/>
              <w:jc w:val="left"/>
              <w:rPr>
                <w:rFonts w:ascii="仿宋" w:eastAsia="仿宋" w:hAnsi="仿宋" w:cstheme="minorBidi"/>
                <w:szCs w:val="21"/>
              </w:rPr>
            </w:pPr>
            <w:r w:rsidRPr="0047502F">
              <w:rPr>
                <w:rFonts w:ascii="仿宋" w:eastAsia="仿宋" w:hAnsi="仿宋" w:cstheme="minorBidi" w:hint="eastAsia"/>
                <w:szCs w:val="21"/>
              </w:rPr>
              <w:t>3.学校为军训教官提供住宿、饮用水和必需的军训药品，伙食费由基地自理。</w:t>
            </w:r>
          </w:p>
          <w:p w:rsidR="0047502F" w:rsidRPr="0047502F" w:rsidRDefault="0047502F" w:rsidP="0047502F">
            <w:pPr>
              <w:widowControl/>
              <w:tabs>
                <w:tab w:val="left" w:pos="1075"/>
              </w:tabs>
              <w:spacing w:line="0" w:lineRule="atLeast"/>
              <w:ind w:firstLineChars="100" w:firstLine="210"/>
              <w:jc w:val="left"/>
              <w:rPr>
                <w:rFonts w:ascii="仿宋" w:eastAsia="仿宋" w:hAnsi="仿宋" w:cstheme="minorBidi"/>
                <w:szCs w:val="21"/>
              </w:rPr>
            </w:pPr>
            <w:r w:rsidRPr="0047502F">
              <w:rPr>
                <w:rFonts w:ascii="仿宋" w:eastAsia="仿宋" w:hAnsi="仿宋" w:cstheme="minorBidi" w:hint="eastAsia"/>
                <w:szCs w:val="21"/>
              </w:rPr>
              <w:t>4.军训基地教官与学生配置比例为1:40，请务必保证军训质量。（女生单独组班）</w:t>
            </w:r>
          </w:p>
          <w:p w:rsidR="0047502F" w:rsidRPr="0047502F" w:rsidRDefault="0047502F" w:rsidP="0047502F">
            <w:pPr>
              <w:widowControl/>
              <w:tabs>
                <w:tab w:val="left" w:pos="1075"/>
              </w:tabs>
              <w:spacing w:line="0" w:lineRule="atLeast"/>
              <w:ind w:firstLineChars="100" w:firstLine="210"/>
              <w:jc w:val="left"/>
              <w:rPr>
                <w:rFonts w:ascii="仿宋" w:eastAsia="仿宋" w:hAnsi="仿宋" w:cstheme="minorBidi"/>
                <w:szCs w:val="21"/>
              </w:rPr>
            </w:pPr>
            <w:r w:rsidRPr="0047502F">
              <w:rPr>
                <w:rFonts w:ascii="仿宋" w:eastAsia="仿宋" w:hAnsi="仿宋" w:cstheme="minorBidi" w:hint="eastAsia"/>
                <w:szCs w:val="21"/>
              </w:rPr>
              <w:t>5.需单独配备1名负责管理其他教官的总教官，总教官负责军训教官的统一管理，不安排训练任务。</w:t>
            </w:r>
          </w:p>
          <w:p w:rsidR="0047502F" w:rsidRPr="0047502F" w:rsidRDefault="0047502F" w:rsidP="0047502F">
            <w:pPr>
              <w:widowControl/>
              <w:tabs>
                <w:tab w:val="left" w:pos="1075"/>
              </w:tabs>
              <w:spacing w:line="0" w:lineRule="atLeast"/>
              <w:ind w:firstLineChars="100" w:firstLine="210"/>
              <w:jc w:val="left"/>
              <w:rPr>
                <w:rFonts w:ascii="仿宋" w:eastAsia="仿宋" w:hAnsi="仿宋" w:cstheme="minorBidi"/>
                <w:szCs w:val="21"/>
              </w:rPr>
            </w:pPr>
            <w:r w:rsidRPr="0047502F">
              <w:rPr>
                <w:rFonts w:ascii="仿宋" w:eastAsia="仿宋" w:hAnsi="仿宋" w:cstheme="minorBidi" w:hint="eastAsia"/>
                <w:szCs w:val="21"/>
              </w:rPr>
              <w:t>6.军训开始前，制定详细可行的军训计划，以行为习惯养成为重点，培养学生良好的生活、行为习惯。</w:t>
            </w:r>
          </w:p>
          <w:p w:rsidR="0047502F" w:rsidRPr="0047502F" w:rsidRDefault="0047502F" w:rsidP="0047502F">
            <w:pPr>
              <w:widowControl/>
              <w:tabs>
                <w:tab w:val="left" w:pos="1075"/>
              </w:tabs>
              <w:spacing w:line="0" w:lineRule="atLeast"/>
              <w:ind w:firstLineChars="100" w:firstLine="210"/>
              <w:jc w:val="left"/>
              <w:rPr>
                <w:rFonts w:ascii="仿宋" w:eastAsia="仿宋" w:hAnsi="仿宋" w:cstheme="minorBidi"/>
                <w:szCs w:val="21"/>
              </w:rPr>
            </w:pPr>
            <w:r w:rsidRPr="0047502F">
              <w:rPr>
                <w:rFonts w:ascii="仿宋" w:eastAsia="仿宋" w:hAnsi="仿宋" w:cstheme="minorBidi" w:hint="eastAsia"/>
                <w:szCs w:val="21"/>
              </w:rPr>
              <w:t>7.选派优秀教官，严格训练，严格要求，文明军训、安全军训，杜绝打骂体罚等现象的发生。</w:t>
            </w:r>
          </w:p>
          <w:p w:rsidR="0047502F" w:rsidRPr="0047502F" w:rsidRDefault="0047502F" w:rsidP="0047502F">
            <w:pPr>
              <w:widowControl/>
              <w:tabs>
                <w:tab w:val="left" w:pos="1075"/>
              </w:tabs>
              <w:spacing w:line="0" w:lineRule="atLeast"/>
              <w:ind w:firstLineChars="100" w:firstLine="210"/>
              <w:jc w:val="left"/>
              <w:rPr>
                <w:rFonts w:ascii="仿宋" w:eastAsia="仿宋" w:hAnsi="仿宋" w:cstheme="minorBidi"/>
                <w:szCs w:val="21"/>
              </w:rPr>
            </w:pPr>
            <w:r w:rsidRPr="0047502F">
              <w:rPr>
                <w:rFonts w:ascii="仿宋" w:eastAsia="仿宋" w:hAnsi="仿宋" w:cstheme="minorBidi" w:hint="eastAsia"/>
                <w:szCs w:val="21"/>
              </w:rPr>
              <w:t>8.军训期间，配合校方做好学生的思想教育和日常管理工作。</w:t>
            </w:r>
          </w:p>
        </w:tc>
        <w:tc>
          <w:tcPr>
            <w:tcW w:w="1421" w:type="dxa"/>
            <w:vAlign w:val="center"/>
          </w:tcPr>
          <w:p w:rsidR="0047502F" w:rsidRPr="0047502F" w:rsidRDefault="0047502F" w:rsidP="0047502F">
            <w:pPr>
              <w:widowControl/>
              <w:tabs>
                <w:tab w:val="left" w:pos="1075"/>
              </w:tabs>
              <w:spacing w:line="0" w:lineRule="atLeast"/>
              <w:ind w:firstLineChars="250" w:firstLine="525"/>
              <w:jc w:val="left"/>
              <w:rPr>
                <w:rFonts w:ascii="仿宋" w:eastAsia="仿宋" w:hAnsi="仿宋" w:cstheme="minorBidi"/>
                <w:szCs w:val="21"/>
              </w:rPr>
            </w:pPr>
          </w:p>
        </w:tc>
      </w:tr>
      <w:tr w:rsidR="0047502F" w:rsidRPr="0047502F" w:rsidTr="00E27B18">
        <w:trPr>
          <w:trHeight w:hRule="exact" w:val="1357"/>
          <w:jc w:val="center"/>
        </w:trPr>
        <w:tc>
          <w:tcPr>
            <w:tcW w:w="1073" w:type="dxa"/>
            <w:vAlign w:val="center"/>
          </w:tcPr>
          <w:p w:rsidR="0047502F" w:rsidRPr="0047502F" w:rsidRDefault="0047502F" w:rsidP="0047502F">
            <w:pPr>
              <w:widowControl/>
              <w:tabs>
                <w:tab w:val="left" w:pos="1075"/>
              </w:tabs>
              <w:spacing w:line="0" w:lineRule="atLeast"/>
              <w:jc w:val="center"/>
              <w:rPr>
                <w:rFonts w:ascii="仿宋" w:eastAsia="仿宋" w:hAnsi="仿宋" w:cstheme="minorBidi"/>
                <w:szCs w:val="21"/>
              </w:rPr>
            </w:pPr>
            <w:r w:rsidRPr="0047502F">
              <w:rPr>
                <w:rFonts w:ascii="仿宋" w:eastAsia="仿宋" w:hAnsi="仿宋" w:cstheme="minorBidi" w:hint="eastAsia"/>
                <w:szCs w:val="21"/>
              </w:rPr>
              <w:t>备注</w:t>
            </w:r>
          </w:p>
        </w:tc>
        <w:tc>
          <w:tcPr>
            <w:tcW w:w="8461" w:type="dxa"/>
            <w:gridSpan w:val="4"/>
            <w:vAlign w:val="center"/>
          </w:tcPr>
          <w:p w:rsidR="0047502F" w:rsidRPr="0047502F" w:rsidRDefault="0047502F" w:rsidP="0047502F">
            <w:pPr>
              <w:widowControl/>
              <w:tabs>
                <w:tab w:val="left" w:pos="1075"/>
              </w:tabs>
              <w:spacing w:line="0" w:lineRule="atLeast"/>
              <w:ind w:firstLineChars="150" w:firstLine="315"/>
              <w:jc w:val="left"/>
              <w:rPr>
                <w:rFonts w:ascii="仿宋" w:eastAsia="仿宋" w:hAnsi="仿宋" w:cstheme="minorBidi"/>
                <w:szCs w:val="21"/>
              </w:rPr>
            </w:pPr>
            <w:r w:rsidRPr="0047502F">
              <w:rPr>
                <w:rFonts w:ascii="仿宋" w:eastAsia="仿宋" w:hAnsi="仿宋" w:cstheme="minorBidi" w:hint="eastAsia"/>
                <w:szCs w:val="21"/>
              </w:rPr>
              <w:t>1.以上技术标准如有变化，请以所签合同为最终依据。</w:t>
            </w:r>
          </w:p>
          <w:p w:rsidR="0047502F" w:rsidRPr="0047502F" w:rsidRDefault="0047502F" w:rsidP="0047502F">
            <w:pPr>
              <w:widowControl/>
              <w:tabs>
                <w:tab w:val="left" w:pos="1075"/>
              </w:tabs>
              <w:spacing w:line="0" w:lineRule="atLeast"/>
              <w:ind w:firstLineChars="150" w:firstLine="315"/>
              <w:jc w:val="left"/>
              <w:rPr>
                <w:rFonts w:ascii="仿宋" w:eastAsia="仿宋" w:hAnsi="仿宋" w:cstheme="minorBidi"/>
                <w:szCs w:val="21"/>
              </w:rPr>
            </w:pPr>
            <w:r w:rsidRPr="0047502F">
              <w:rPr>
                <w:rFonts w:ascii="仿宋" w:eastAsia="仿宋" w:hAnsi="仿宋" w:cstheme="minorBidi" w:hint="eastAsia"/>
                <w:szCs w:val="21"/>
              </w:rPr>
              <w:t>2.本项目以最低价为中标依据。</w:t>
            </w:r>
          </w:p>
          <w:p w:rsidR="0047502F" w:rsidRPr="0047502F" w:rsidRDefault="0047502F" w:rsidP="0047502F">
            <w:pPr>
              <w:widowControl/>
              <w:tabs>
                <w:tab w:val="left" w:pos="1075"/>
              </w:tabs>
              <w:spacing w:line="0" w:lineRule="atLeast"/>
              <w:ind w:firstLineChars="150" w:firstLine="315"/>
              <w:jc w:val="left"/>
              <w:rPr>
                <w:rFonts w:ascii="仿宋" w:eastAsia="仿宋" w:hAnsi="仿宋" w:cstheme="minorBidi"/>
                <w:szCs w:val="21"/>
              </w:rPr>
            </w:pPr>
            <w:r w:rsidRPr="0047502F">
              <w:rPr>
                <w:rFonts w:ascii="仿宋" w:eastAsia="仿宋" w:hAnsi="仿宋" w:cstheme="minorBidi" w:hint="eastAsia"/>
                <w:szCs w:val="21"/>
              </w:rPr>
              <w:t>3.请在报价单上加盖单位公章，如无公章，报价无效。</w:t>
            </w:r>
          </w:p>
          <w:p w:rsidR="0047502F" w:rsidRPr="0047502F" w:rsidRDefault="0047502F" w:rsidP="0047502F">
            <w:pPr>
              <w:widowControl/>
              <w:tabs>
                <w:tab w:val="left" w:pos="1075"/>
              </w:tabs>
              <w:spacing w:line="0" w:lineRule="atLeast"/>
              <w:ind w:firstLineChars="150" w:firstLine="315"/>
              <w:jc w:val="left"/>
              <w:rPr>
                <w:rFonts w:ascii="仿宋" w:eastAsia="仿宋" w:hAnsi="仿宋" w:cstheme="minorBidi"/>
                <w:szCs w:val="21"/>
              </w:rPr>
            </w:pPr>
            <w:r w:rsidRPr="0047502F">
              <w:rPr>
                <w:rFonts w:ascii="仿宋" w:eastAsia="仿宋" w:hAnsi="仿宋" w:cstheme="minorBidi" w:hint="eastAsia"/>
                <w:szCs w:val="21"/>
              </w:rPr>
              <w:t>4.附营业执照复印件，并加盖公章。</w:t>
            </w:r>
          </w:p>
        </w:tc>
      </w:tr>
    </w:tbl>
    <w:p w:rsidR="0047502F" w:rsidRPr="0047502F" w:rsidRDefault="0047502F" w:rsidP="0047502F">
      <w:pPr>
        <w:widowControl/>
        <w:spacing w:line="560" w:lineRule="exact"/>
        <w:jc w:val="left"/>
        <w:rPr>
          <w:rFonts w:ascii="宋体" w:eastAsiaTheme="minorEastAsia" w:hAnsi="宋体" w:cstheme="minorBidi"/>
          <w:sz w:val="24"/>
          <w:szCs w:val="24"/>
        </w:rPr>
      </w:pPr>
    </w:p>
    <w:p w:rsidR="0047502F" w:rsidRPr="0047502F" w:rsidRDefault="0047502F" w:rsidP="0047502F">
      <w:pPr>
        <w:widowControl/>
        <w:spacing w:line="0" w:lineRule="atLeast"/>
        <w:jc w:val="left"/>
        <w:rPr>
          <w:rFonts w:asciiTheme="minorHAnsi" w:eastAsiaTheme="minorEastAsia" w:hAnsiTheme="minorHAnsi" w:cstheme="minorBidi"/>
          <w:szCs w:val="21"/>
        </w:rPr>
      </w:pPr>
    </w:p>
    <w:p w:rsidR="0047502F" w:rsidRPr="0047502F" w:rsidRDefault="0047502F" w:rsidP="0047502F">
      <w:pPr>
        <w:widowControl/>
        <w:spacing w:line="0" w:lineRule="atLeast"/>
        <w:jc w:val="left"/>
        <w:rPr>
          <w:rFonts w:asciiTheme="minorHAnsi" w:eastAsiaTheme="minorEastAsia" w:hAnsiTheme="minorHAnsi" w:cstheme="minorBidi"/>
          <w:szCs w:val="21"/>
        </w:rPr>
      </w:pPr>
    </w:p>
    <w:p w:rsidR="0047502F" w:rsidRPr="0047502F" w:rsidRDefault="0047502F" w:rsidP="0047502F">
      <w:pPr>
        <w:widowControl/>
        <w:tabs>
          <w:tab w:val="left" w:pos="1075"/>
        </w:tabs>
        <w:wordWrap w:val="0"/>
        <w:spacing w:line="0" w:lineRule="atLeast"/>
        <w:ind w:right="560"/>
        <w:jc w:val="right"/>
        <w:rPr>
          <w:rFonts w:ascii="仿宋" w:eastAsia="仿宋" w:hAnsi="仿宋" w:cstheme="minorBidi"/>
          <w:sz w:val="28"/>
          <w:szCs w:val="28"/>
        </w:rPr>
      </w:pPr>
      <w:r w:rsidRPr="0047502F">
        <w:rPr>
          <w:rFonts w:ascii="仿宋" w:eastAsia="仿宋" w:hAnsi="仿宋" w:cstheme="minorBidi" w:hint="eastAsia"/>
          <w:sz w:val="28"/>
          <w:szCs w:val="28"/>
        </w:rPr>
        <w:t xml:space="preserve">报价单位名称（盖章）： </w:t>
      </w:r>
    </w:p>
    <w:p w:rsidR="0047502F" w:rsidRPr="0047502F" w:rsidRDefault="0047502F" w:rsidP="0047502F">
      <w:pPr>
        <w:widowControl/>
        <w:tabs>
          <w:tab w:val="left" w:pos="1075"/>
        </w:tabs>
        <w:spacing w:line="0" w:lineRule="atLeast"/>
        <w:ind w:right="1120" w:firstLineChars="1700" w:firstLine="4760"/>
        <w:jc w:val="left"/>
        <w:rPr>
          <w:rFonts w:ascii="仿宋" w:eastAsia="仿宋" w:hAnsi="仿宋" w:cstheme="minorBidi"/>
          <w:sz w:val="28"/>
          <w:szCs w:val="28"/>
        </w:rPr>
      </w:pPr>
      <w:r w:rsidRPr="0047502F">
        <w:rPr>
          <w:rFonts w:ascii="仿宋" w:eastAsia="仿宋" w:hAnsi="仿宋" w:cstheme="minorBidi" w:hint="eastAsia"/>
          <w:sz w:val="28"/>
          <w:szCs w:val="28"/>
        </w:rPr>
        <w:t xml:space="preserve">联系人： </w:t>
      </w:r>
    </w:p>
    <w:p w:rsidR="0047502F" w:rsidRPr="0047502F" w:rsidRDefault="0047502F" w:rsidP="0047502F">
      <w:pPr>
        <w:widowControl/>
        <w:tabs>
          <w:tab w:val="left" w:pos="1075"/>
        </w:tabs>
        <w:spacing w:line="0" w:lineRule="atLeast"/>
        <w:ind w:right="1120" w:firstLineChars="1700" w:firstLine="4760"/>
        <w:jc w:val="left"/>
        <w:rPr>
          <w:rFonts w:ascii="仿宋" w:eastAsia="仿宋" w:hAnsi="仿宋" w:cstheme="minorBidi"/>
          <w:sz w:val="28"/>
          <w:szCs w:val="28"/>
        </w:rPr>
      </w:pPr>
      <w:r w:rsidRPr="0047502F">
        <w:rPr>
          <w:rFonts w:ascii="仿宋" w:eastAsia="仿宋" w:hAnsi="仿宋" w:cstheme="minorBidi" w:hint="eastAsia"/>
          <w:sz w:val="28"/>
          <w:szCs w:val="28"/>
        </w:rPr>
        <w:t>联系电话：</w:t>
      </w:r>
    </w:p>
    <w:p w:rsidR="0047502F" w:rsidRPr="0047502F" w:rsidRDefault="0047502F" w:rsidP="0047502F">
      <w:pPr>
        <w:widowControl/>
        <w:tabs>
          <w:tab w:val="left" w:pos="1075"/>
        </w:tabs>
        <w:spacing w:line="0" w:lineRule="atLeast"/>
        <w:ind w:right="560"/>
        <w:jc w:val="right"/>
        <w:rPr>
          <w:rFonts w:ascii="仿宋" w:eastAsia="仿宋" w:hAnsi="仿宋" w:cstheme="minorBidi"/>
          <w:sz w:val="28"/>
          <w:szCs w:val="28"/>
        </w:rPr>
      </w:pPr>
    </w:p>
    <w:p w:rsidR="0047502F" w:rsidRPr="0047502F" w:rsidRDefault="0047502F" w:rsidP="0047502F">
      <w:pPr>
        <w:widowControl/>
        <w:tabs>
          <w:tab w:val="left" w:pos="1075"/>
        </w:tabs>
        <w:spacing w:line="0" w:lineRule="atLeast"/>
        <w:ind w:right="420" w:firstLineChars="2100" w:firstLine="5880"/>
        <w:jc w:val="left"/>
        <w:rPr>
          <w:rFonts w:ascii="仿宋" w:eastAsia="仿宋" w:hAnsi="仿宋" w:cstheme="minorBidi"/>
          <w:sz w:val="28"/>
          <w:szCs w:val="28"/>
        </w:rPr>
      </w:pPr>
      <w:r w:rsidRPr="0047502F">
        <w:rPr>
          <w:rFonts w:ascii="仿宋" w:eastAsia="仿宋" w:hAnsi="仿宋" w:cstheme="minorBidi" w:hint="eastAsia"/>
          <w:sz w:val="28"/>
          <w:szCs w:val="28"/>
        </w:rPr>
        <w:t xml:space="preserve">年   月   日 </w:t>
      </w:r>
    </w:p>
    <w:p w:rsidR="0047502F" w:rsidRDefault="0047502F" w:rsidP="0047502F">
      <w:pPr>
        <w:widowControl/>
        <w:spacing w:line="0" w:lineRule="atLeast"/>
        <w:jc w:val="left"/>
        <w:rPr>
          <w:rFonts w:asciiTheme="minorHAnsi" w:eastAsiaTheme="minorEastAsia" w:hAnsiTheme="minorHAnsi" w:cstheme="minorBidi"/>
          <w:szCs w:val="21"/>
        </w:rPr>
      </w:pPr>
    </w:p>
    <w:p w:rsidR="004C2CFA" w:rsidRDefault="004C2CFA" w:rsidP="0047502F">
      <w:pPr>
        <w:widowControl/>
        <w:spacing w:line="0" w:lineRule="atLeast"/>
        <w:jc w:val="left"/>
        <w:rPr>
          <w:rFonts w:asciiTheme="minorHAnsi" w:eastAsiaTheme="minorEastAsia" w:hAnsiTheme="minorHAnsi" w:cstheme="minorBidi"/>
          <w:szCs w:val="21"/>
        </w:rPr>
      </w:pPr>
    </w:p>
    <w:p w:rsidR="00AF6D81" w:rsidRPr="006A271E" w:rsidRDefault="00AF6D81" w:rsidP="00AF6D81">
      <w:pPr>
        <w:tabs>
          <w:tab w:val="left" w:pos="360"/>
        </w:tabs>
        <w:spacing w:line="460" w:lineRule="exact"/>
        <w:jc w:val="left"/>
        <w:rPr>
          <w:rFonts w:ascii="宋体" w:hAnsi="宋体" w:cs="宋体"/>
          <w:b/>
          <w:sz w:val="44"/>
          <w:szCs w:val="44"/>
        </w:rPr>
      </w:pPr>
      <w:r w:rsidRPr="006A271E">
        <w:rPr>
          <w:rFonts w:ascii="宋体" w:hAnsi="宋体" w:cs="宋体" w:hint="eastAsia"/>
          <w:b/>
          <w:sz w:val="24"/>
        </w:rPr>
        <w:lastRenderedPageBreak/>
        <w:t>附件</w:t>
      </w:r>
      <w:r>
        <w:rPr>
          <w:rFonts w:ascii="宋体" w:hAnsi="宋体" w:cs="宋体" w:hint="eastAsia"/>
          <w:b/>
          <w:sz w:val="24"/>
        </w:rPr>
        <w:t>3</w:t>
      </w:r>
      <w:r w:rsidRPr="006A271E">
        <w:rPr>
          <w:rFonts w:ascii="宋体" w:hAnsi="宋体" w:cs="宋体" w:hint="eastAsia"/>
          <w:b/>
          <w:sz w:val="24"/>
        </w:rPr>
        <w:t>：</w:t>
      </w:r>
    </w:p>
    <w:p w:rsidR="00AF6D81" w:rsidRPr="002E65F4" w:rsidRDefault="00AF6D81" w:rsidP="00AF6D81">
      <w:pPr>
        <w:jc w:val="center"/>
        <w:rPr>
          <w:rFonts w:ascii="宋体" w:hAnsi="宋体"/>
          <w:b/>
          <w:sz w:val="32"/>
          <w:szCs w:val="32"/>
        </w:rPr>
      </w:pPr>
      <w:r w:rsidRPr="002E65F4">
        <w:rPr>
          <w:rFonts w:ascii="宋体" w:hAnsi="宋体" w:hint="eastAsia"/>
          <w:b/>
          <w:sz w:val="32"/>
          <w:szCs w:val="32"/>
        </w:rPr>
        <w:t>天津职业技术师范大学附属高级技术学校</w:t>
      </w:r>
    </w:p>
    <w:p w:rsidR="00AF6D81" w:rsidRPr="002E65F4" w:rsidRDefault="00AF6D81" w:rsidP="00AF6D81">
      <w:pPr>
        <w:jc w:val="center"/>
        <w:rPr>
          <w:rFonts w:ascii="宋体" w:hAnsi="宋体"/>
          <w:b/>
          <w:sz w:val="32"/>
          <w:szCs w:val="32"/>
        </w:rPr>
      </w:pPr>
      <w:r>
        <w:rPr>
          <w:rFonts w:ascii="宋体" w:hAnsi="宋体" w:hint="eastAsia"/>
          <w:b/>
          <w:sz w:val="32"/>
          <w:szCs w:val="32"/>
        </w:rPr>
        <w:t>2019</w:t>
      </w:r>
      <w:r w:rsidRPr="002E65F4">
        <w:rPr>
          <w:rFonts w:ascii="宋体" w:hAnsi="宋体" w:hint="eastAsia"/>
          <w:b/>
          <w:sz w:val="32"/>
          <w:szCs w:val="32"/>
        </w:rPr>
        <w:t>年新生军训服装项目报价单</w:t>
      </w:r>
    </w:p>
    <w:p w:rsidR="00AF6D81" w:rsidRPr="002E65F4" w:rsidRDefault="00AF6D81" w:rsidP="00AF6D81">
      <w:pPr>
        <w:jc w:val="center"/>
        <w:rPr>
          <w:rFonts w:ascii="宋体" w:hAnsi="宋体"/>
          <w:b/>
          <w:sz w:val="32"/>
          <w:szCs w:val="32"/>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656"/>
        <w:gridCol w:w="1131"/>
        <w:gridCol w:w="4253"/>
        <w:gridCol w:w="1421"/>
      </w:tblGrid>
      <w:tr w:rsidR="00AF6D81" w:rsidRPr="002E65F4" w:rsidTr="00924674">
        <w:trPr>
          <w:trHeight w:hRule="exact" w:val="1035"/>
          <w:jc w:val="center"/>
        </w:trPr>
        <w:tc>
          <w:tcPr>
            <w:tcW w:w="1073" w:type="dxa"/>
            <w:vAlign w:val="center"/>
          </w:tcPr>
          <w:p w:rsidR="00AF6D81" w:rsidRPr="002E65F4" w:rsidRDefault="00AF6D81" w:rsidP="00924674">
            <w:pPr>
              <w:tabs>
                <w:tab w:val="left" w:pos="1075"/>
              </w:tabs>
              <w:jc w:val="center"/>
              <w:rPr>
                <w:rFonts w:ascii="仿宋" w:eastAsia="仿宋" w:hAnsi="仿宋"/>
              </w:rPr>
            </w:pPr>
            <w:r w:rsidRPr="002E65F4">
              <w:rPr>
                <w:rFonts w:ascii="仿宋" w:eastAsia="仿宋" w:hAnsi="仿宋" w:hint="eastAsia"/>
              </w:rPr>
              <w:t xml:space="preserve">序号       </w:t>
            </w:r>
          </w:p>
        </w:tc>
        <w:tc>
          <w:tcPr>
            <w:tcW w:w="1656" w:type="dxa"/>
            <w:vAlign w:val="center"/>
          </w:tcPr>
          <w:p w:rsidR="00AF6D81" w:rsidRPr="002E65F4" w:rsidRDefault="00AF6D81" w:rsidP="00924674">
            <w:pPr>
              <w:tabs>
                <w:tab w:val="left" w:pos="1075"/>
              </w:tabs>
              <w:jc w:val="center"/>
              <w:rPr>
                <w:rFonts w:ascii="仿宋" w:eastAsia="仿宋" w:hAnsi="仿宋"/>
              </w:rPr>
            </w:pPr>
            <w:r w:rsidRPr="002E65F4">
              <w:rPr>
                <w:rFonts w:ascii="仿宋" w:eastAsia="仿宋" w:hAnsi="仿宋" w:hint="eastAsia"/>
              </w:rPr>
              <w:t>项目名称</w:t>
            </w:r>
          </w:p>
        </w:tc>
        <w:tc>
          <w:tcPr>
            <w:tcW w:w="1131" w:type="dxa"/>
            <w:vAlign w:val="center"/>
          </w:tcPr>
          <w:p w:rsidR="00AF6D81" w:rsidRPr="002E65F4" w:rsidRDefault="00AF6D81" w:rsidP="00924674">
            <w:pPr>
              <w:tabs>
                <w:tab w:val="left" w:pos="1075"/>
              </w:tabs>
              <w:ind w:firstLineChars="100" w:firstLine="210"/>
              <w:rPr>
                <w:rFonts w:ascii="仿宋" w:eastAsia="仿宋" w:hAnsi="仿宋"/>
              </w:rPr>
            </w:pPr>
            <w:r w:rsidRPr="002E65F4">
              <w:rPr>
                <w:rFonts w:ascii="仿宋" w:eastAsia="仿宋" w:hAnsi="仿宋" w:hint="eastAsia"/>
              </w:rPr>
              <w:t>数量</w:t>
            </w:r>
          </w:p>
        </w:tc>
        <w:tc>
          <w:tcPr>
            <w:tcW w:w="4253" w:type="dxa"/>
            <w:vAlign w:val="center"/>
          </w:tcPr>
          <w:p w:rsidR="00AF6D81" w:rsidRPr="002E65F4" w:rsidRDefault="00AF6D81" w:rsidP="00924674">
            <w:pPr>
              <w:tabs>
                <w:tab w:val="left" w:pos="1075"/>
              </w:tabs>
              <w:jc w:val="center"/>
              <w:rPr>
                <w:rFonts w:ascii="仿宋" w:eastAsia="仿宋" w:hAnsi="仿宋"/>
              </w:rPr>
            </w:pPr>
            <w:r w:rsidRPr="002E65F4">
              <w:rPr>
                <w:rFonts w:ascii="仿宋" w:eastAsia="仿宋" w:hAnsi="仿宋" w:hint="eastAsia"/>
              </w:rPr>
              <w:t>技术标准</w:t>
            </w:r>
          </w:p>
        </w:tc>
        <w:tc>
          <w:tcPr>
            <w:tcW w:w="1421" w:type="dxa"/>
            <w:vAlign w:val="center"/>
          </w:tcPr>
          <w:p w:rsidR="00AF6D81" w:rsidRPr="002E65F4" w:rsidRDefault="00AF6D81" w:rsidP="00924674">
            <w:pPr>
              <w:tabs>
                <w:tab w:val="left" w:pos="1075"/>
              </w:tabs>
              <w:jc w:val="center"/>
              <w:rPr>
                <w:rFonts w:ascii="仿宋" w:eastAsia="仿宋" w:hAnsi="仿宋"/>
              </w:rPr>
            </w:pPr>
            <w:r w:rsidRPr="002E65F4">
              <w:rPr>
                <w:rFonts w:ascii="仿宋" w:eastAsia="仿宋" w:hAnsi="仿宋" w:hint="eastAsia"/>
              </w:rPr>
              <w:t>按单套报价（元）</w:t>
            </w:r>
          </w:p>
        </w:tc>
      </w:tr>
      <w:tr w:rsidR="00AF6D81" w:rsidRPr="002E65F4" w:rsidTr="00924674">
        <w:trPr>
          <w:trHeight w:val="1039"/>
          <w:jc w:val="center"/>
        </w:trPr>
        <w:tc>
          <w:tcPr>
            <w:tcW w:w="1073" w:type="dxa"/>
            <w:vAlign w:val="center"/>
          </w:tcPr>
          <w:p w:rsidR="00AF6D81" w:rsidRPr="002E65F4" w:rsidRDefault="00AF6D81" w:rsidP="00924674">
            <w:pPr>
              <w:tabs>
                <w:tab w:val="left" w:pos="1075"/>
              </w:tabs>
              <w:jc w:val="center"/>
              <w:rPr>
                <w:rFonts w:ascii="仿宋" w:eastAsia="仿宋" w:hAnsi="仿宋"/>
              </w:rPr>
            </w:pPr>
            <w:r w:rsidRPr="002E65F4">
              <w:rPr>
                <w:rFonts w:ascii="仿宋" w:eastAsia="仿宋" w:hAnsi="仿宋" w:hint="eastAsia"/>
              </w:rPr>
              <w:t>1</w:t>
            </w:r>
          </w:p>
        </w:tc>
        <w:tc>
          <w:tcPr>
            <w:tcW w:w="1656" w:type="dxa"/>
            <w:vAlign w:val="center"/>
          </w:tcPr>
          <w:p w:rsidR="00AF6D81" w:rsidRPr="002E65F4" w:rsidRDefault="00AF6D81" w:rsidP="00924674">
            <w:pPr>
              <w:spacing w:line="560" w:lineRule="exact"/>
              <w:jc w:val="center"/>
              <w:rPr>
                <w:rFonts w:ascii="仿宋" w:eastAsia="仿宋" w:hAnsi="仿宋"/>
              </w:rPr>
            </w:pPr>
            <w:r w:rsidRPr="002E65F4">
              <w:rPr>
                <w:rFonts w:ascii="仿宋" w:eastAsia="仿宋" w:hAnsi="仿宋" w:hint="eastAsia"/>
              </w:rPr>
              <w:t>军训服装</w:t>
            </w:r>
          </w:p>
        </w:tc>
        <w:tc>
          <w:tcPr>
            <w:tcW w:w="1131" w:type="dxa"/>
            <w:vAlign w:val="center"/>
          </w:tcPr>
          <w:p w:rsidR="00AF6D81" w:rsidRPr="002E65F4" w:rsidRDefault="00AF6D81" w:rsidP="00924674">
            <w:pPr>
              <w:tabs>
                <w:tab w:val="left" w:pos="1075"/>
              </w:tabs>
              <w:jc w:val="center"/>
              <w:rPr>
                <w:rFonts w:ascii="仿宋" w:eastAsia="仿宋" w:hAnsi="仿宋"/>
              </w:rPr>
            </w:pPr>
            <w:r w:rsidRPr="002E65F4">
              <w:rPr>
                <w:rFonts w:ascii="仿宋" w:eastAsia="仿宋" w:hAnsi="仿宋" w:hint="eastAsia"/>
              </w:rPr>
              <w:t>1</w:t>
            </w:r>
          </w:p>
        </w:tc>
        <w:tc>
          <w:tcPr>
            <w:tcW w:w="4253" w:type="dxa"/>
            <w:vAlign w:val="center"/>
          </w:tcPr>
          <w:p w:rsidR="00AF6D81" w:rsidRPr="002E65F4" w:rsidRDefault="00AF6D81" w:rsidP="00924674">
            <w:pPr>
              <w:tabs>
                <w:tab w:val="left" w:pos="1075"/>
              </w:tabs>
              <w:ind w:firstLineChars="100" w:firstLine="210"/>
              <w:rPr>
                <w:rFonts w:ascii="仿宋" w:eastAsia="仿宋" w:hAnsi="仿宋"/>
              </w:rPr>
            </w:pPr>
            <w:r w:rsidRPr="002E65F4">
              <w:rPr>
                <w:rFonts w:ascii="仿宋" w:eastAsia="仿宋" w:hAnsi="仿宋" w:hint="eastAsia"/>
              </w:rPr>
              <w:t>1.军训统一着装，军训服装包含帽子1顶、长裤1条、外套1件、T恤1件。</w:t>
            </w:r>
          </w:p>
          <w:p w:rsidR="00AF6D81" w:rsidRPr="002E65F4" w:rsidRDefault="00AF6D81" w:rsidP="00924674">
            <w:pPr>
              <w:tabs>
                <w:tab w:val="left" w:pos="1075"/>
              </w:tabs>
              <w:ind w:firstLineChars="100" w:firstLine="210"/>
              <w:rPr>
                <w:rFonts w:ascii="仿宋" w:eastAsia="仿宋" w:hAnsi="仿宋"/>
              </w:rPr>
            </w:pPr>
            <w:r w:rsidRPr="002E65F4">
              <w:rPr>
                <w:rFonts w:ascii="仿宋" w:eastAsia="仿宋" w:hAnsi="仿宋" w:hint="eastAsia"/>
              </w:rPr>
              <w:t>2.数量：约</w:t>
            </w:r>
            <w:r>
              <w:rPr>
                <w:rFonts w:ascii="仿宋" w:eastAsia="仿宋" w:hAnsi="仿宋" w:hint="eastAsia"/>
              </w:rPr>
              <w:t>500</w:t>
            </w:r>
            <w:r w:rsidRPr="002E65F4">
              <w:rPr>
                <w:rFonts w:ascii="仿宋" w:eastAsia="仿宋" w:hAnsi="仿宋" w:hint="eastAsia"/>
              </w:rPr>
              <w:t>套（具体套数以实际签订合同为准）。</w:t>
            </w:r>
          </w:p>
          <w:p w:rsidR="00AF6D81" w:rsidRPr="002E65F4" w:rsidRDefault="00AF6D81" w:rsidP="00924674">
            <w:pPr>
              <w:tabs>
                <w:tab w:val="left" w:pos="1075"/>
              </w:tabs>
              <w:ind w:firstLineChars="100" w:firstLine="210"/>
              <w:rPr>
                <w:rFonts w:ascii="仿宋" w:eastAsia="仿宋" w:hAnsi="仿宋"/>
              </w:rPr>
            </w:pPr>
            <w:r w:rsidRPr="002E65F4">
              <w:rPr>
                <w:rFonts w:ascii="仿宋" w:eastAsia="仿宋" w:hAnsi="仿宋" w:hint="eastAsia"/>
              </w:rPr>
              <w:t>3.军训服装颜色、样式由学校与军训基地商定。</w:t>
            </w:r>
          </w:p>
          <w:p w:rsidR="00AF6D81" w:rsidRPr="002E65F4" w:rsidRDefault="00AF6D81" w:rsidP="00924674">
            <w:pPr>
              <w:tabs>
                <w:tab w:val="left" w:pos="1075"/>
              </w:tabs>
              <w:ind w:firstLineChars="100" w:firstLine="210"/>
              <w:rPr>
                <w:rFonts w:ascii="仿宋" w:eastAsia="仿宋" w:hAnsi="仿宋"/>
              </w:rPr>
            </w:pPr>
            <w:r w:rsidRPr="002E65F4">
              <w:rPr>
                <w:rFonts w:ascii="仿宋" w:eastAsia="仿宋" w:hAnsi="仿宋" w:hint="eastAsia"/>
              </w:rPr>
              <w:t>4.保证军训服装质量，如因质量问题开裂、开线的，应及时予以免费更换。</w:t>
            </w:r>
          </w:p>
        </w:tc>
        <w:tc>
          <w:tcPr>
            <w:tcW w:w="1421" w:type="dxa"/>
            <w:vAlign w:val="center"/>
          </w:tcPr>
          <w:p w:rsidR="00AF6D81" w:rsidRPr="00CC6AB2" w:rsidRDefault="00AF6D81" w:rsidP="00924674">
            <w:pPr>
              <w:tabs>
                <w:tab w:val="left" w:pos="1075"/>
              </w:tabs>
              <w:ind w:firstLineChars="150" w:firstLine="315"/>
              <w:rPr>
                <w:rFonts w:ascii="仿宋" w:eastAsia="仿宋" w:hAnsi="仿宋"/>
              </w:rPr>
            </w:pPr>
            <w:r>
              <w:rPr>
                <w:rFonts w:ascii="仿宋" w:eastAsia="仿宋" w:hAnsi="仿宋" w:hint="eastAsia"/>
              </w:rPr>
              <w:t xml:space="preserve"> </w:t>
            </w:r>
          </w:p>
        </w:tc>
      </w:tr>
      <w:tr w:rsidR="00AF6D81" w:rsidRPr="002E65F4" w:rsidTr="00924674">
        <w:trPr>
          <w:trHeight w:hRule="exact" w:val="1775"/>
          <w:jc w:val="center"/>
        </w:trPr>
        <w:tc>
          <w:tcPr>
            <w:tcW w:w="1073" w:type="dxa"/>
            <w:vAlign w:val="center"/>
          </w:tcPr>
          <w:p w:rsidR="00AF6D81" w:rsidRPr="002E65F4" w:rsidRDefault="00AF6D81" w:rsidP="00924674">
            <w:pPr>
              <w:tabs>
                <w:tab w:val="left" w:pos="1075"/>
              </w:tabs>
              <w:jc w:val="center"/>
              <w:rPr>
                <w:rFonts w:ascii="仿宋" w:eastAsia="仿宋" w:hAnsi="仿宋"/>
              </w:rPr>
            </w:pPr>
            <w:r w:rsidRPr="002E65F4">
              <w:rPr>
                <w:rFonts w:ascii="仿宋" w:eastAsia="仿宋" w:hAnsi="仿宋" w:hint="eastAsia"/>
              </w:rPr>
              <w:t>备注</w:t>
            </w:r>
          </w:p>
        </w:tc>
        <w:tc>
          <w:tcPr>
            <w:tcW w:w="8461" w:type="dxa"/>
            <w:gridSpan w:val="4"/>
            <w:vAlign w:val="center"/>
          </w:tcPr>
          <w:p w:rsidR="00AF6D81" w:rsidRPr="002E65F4" w:rsidRDefault="00AF6D81" w:rsidP="00924674">
            <w:pPr>
              <w:tabs>
                <w:tab w:val="left" w:pos="1075"/>
              </w:tabs>
              <w:ind w:firstLineChars="150" w:firstLine="315"/>
              <w:rPr>
                <w:rFonts w:ascii="仿宋" w:eastAsia="仿宋" w:hAnsi="仿宋"/>
              </w:rPr>
            </w:pPr>
            <w:r w:rsidRPr="002E65F4">
              <w:rPr>
                <w:rFonts w:ascii="仿宋" w:eastAsia="仿宋" w:hAnsi="仿宋" w:hint="eastAsia"/>
              </w:rPr>
              <w:t>1.以上技术标准如有变化，请以所签合同为最终依据。</w:t>
            </w:r>
          </w:p>
          <w:p w:rsidR="00AF6D81" w:rsidRPr="002E65F4" w:rsidRDefault="00AF6D81" w:rsidP="00924674">
            <w:pPr>
              <w:tabs>
                <w:tab w:val="left" w:pos="1075"/>
              </w:tabs>
              <w:ind w:firstLineChars="150" w:firstLine="315"/>
              <w:rPr>
                <w:rFonts w:ascii="仿宋" w:eastAsia="仿宋" w:hAnsi="仿宋"/>
              </w:rPr>
            </w:pPr>
            <w:r>
              <w:rPr>
                <w:rFonts w:ascii="仿宋" w:eastAsia="仿宋" w:hAnsi="仿宋" w:hint="eastAsia"/>
              </w:rPr>
              <w:t>2.本项目</w:t>
            </w:r>
            <w:r w:rsidRPr="002E65F4">
              <w:rPr>
                <w:rFonts w:ascii="仿宋" w:eastAsia="仿宋" w:hAnsi="仿宋" w:hint="eastAsia"/>
              </w:rPr>
              <w:t>以最低价为中标依据。</w:t>
            </w:r>
          </w:p>
          <w:p w:rsidR="00AF6D81" w:rsidRPr="002E65F4" w:rsidRDefault="00AF6D81" w:rsidP="00924674">
            <w:pPr>
              <w:tabs>
                <w:tab w:val="left" w:pos="1075"/>
              </w:tabs>
              <w:ind w:firstLineChars="150" w:firstLine="315"/>
              <w:rPr>
                <w:rFonts w:ascii="仿宋" w:eastAsia="仿宋" w:hAnsi="仿宋"/>
              </w:rPr>
            </w:pPr>
            <w:r>
              <w:rPr>
                <w:rFonts w:ascii="仿宋" w:eastAsia="仿宋" w:hAnsi="仿宋" w:hint="eastAsia"/>
              </w:rPr>
              <w:t>3</w:t>
            </w:r>
            <w:r w:rsidRPr="002E65F4">
              <w:rPr>
                <w:rFonts w:ascii="仿宋" w:eastAsia="仿宋" w:hAnsi="仿宋" w:hint="eastAsia"/>
              </w:rPr>
              <w:t>.请在报价单上加盖单位公章，如无公章，报价无效。</w:t>
            </w:r>
          </w:p>
          <w:p w:rsidR="00AF6D81" w:rsidRPr="002E65F4" w:rsidRDefault="00AF6D81" w:rsidP="00924674">
            <w:pPr>
              <w:tabs>
                <w:tab w:val="left" w:pos="1075"/>
              </w:tabs>
              <w:ind w:firstLineChars="150" w:firstLine="315"/>
              <w:rPr>
                <w:rFonts w:ascii="仿宋" w:eastAsia="仿宋" w:hAnsi="仿宋"/>
              </w:rPr>
            </w:pPr>
            <w:r>
              <w:rPr>
                <w:rFonts w:ascii="仿宋" w:eastAsia="仿宋" w:hAnsi="仿宋" w:hint="eastAsia"/>
              </w:rPr>
              <w:t>4</w:t>
            </w:r>
            <w:r w:rsidRPr="002E65F4">
              <w:rPr>
                <w:rFonts w:ascii="仿宋" w:eastAsia="仿宋" w:hAnsi="仿宋" w:hint="eastAsia"/>
              </w:rPr>
              <w:t>.附营业执照复印件，并加盖公章。</w:t>
            </w:r>
          </w:p>
        </w:tc>
      </w:tr>
    </w:tbl>
    <w:p w:rsidR="00AF6D81" w:rsidRPr="002E65F4" w:rsidRDefault="00AF6D81" w:rsidP="00AF6D81">
      <w:pPr>
        <w:spacing w:line="560" w:lineRule="exact"/>
        <w:rPr>
          <w:rFonts w:ascii="宋体" w:hAnsi="宋体"/>
          <w:sz w:val="24"/>
          <w:szCs w:val="24"/>
        </w:rPr>
      </w:pPr>
    </w:p>
    <w:p w:rsidR="00AF6D81" w:rsidRPr="002E65F4" w:rsidRDefault="00AF6D81" w:rsidP="00AF6D81"/>
    <w:p w:rsidR="00AF6D81" w:rsidRPr="002E65F4" w:rsidRDefault="00AF6D81" w:rsidP="00AF6D81"/>
    <w:p w:rsidR="00AF6D81" w:rsidRPr="002E65F4" w:rsidRDefault="00AF6D81" w:rsidP="00AF6D81">
      <w:pPr>
        <w:tabs>
          <w:tab w:val="left" w:pos="1075"/>
        </w:tabs>
        <w:wordWrap w:val="0"/>
        <w:ind w:right="560"/>
        <w:jc w:val="right"/>
        <w:rPr>
          <w:rFonts w:ascii="仿宋" w:eastAsia="仿宋" w:hAnsi="仿宋"/>
          <w:sz w:val="28"/>
          <w:szCs w:val="28"/>
        </w:rPr>
      </w:pPr>
      <w:r w:rsidRPr="002E65F4">
        <w:rPr>
          <w:rFonts w:ascii="仿宋" w:eastAsia="仿宋" w:hAnsi="仿宋" w:hint="eastAsia"/>
          <w:sz w:val="28"/>
          <w:szCs w:val="28"/>
        </w:rPr>
        <w:t>报价单位名称（盖章）：</w:t>
      </w:r>
    </w:p>
    <w:p w:rsidR="00AF6D81" w:rsidRPr="002E65F4" w:rsidRDefault="00AF6D81" w:rsidP="00FA5DE5">
      <w:pPr>
        <w:tabs>
          <w:tab w:val="left" w:pos="1075"/>
        </w:tabs>
        <w:ind w:right="560" w:firstLineChars="1750" w:firstLine="4900"/>
        <w:rPr>
          <w:rFonts w:ascii="仿宋" w:eastAsia="仿宋" w:hAnsi="仿宋"/>
          <w:sz w:val="28"/>
          <w:szCs w:val="28"/>
        </w:rPr>
      </w:pPr>
      <w:r w:rsidRPr="002E65F4">
        <w:rPr>
          <w:rFonts w:ascii="仿宋" w:eastAsia="仿宋" w:hAnsi="仿宋" w:hint="eastAsia"/>
          <w:sz w:val="28"/>
          <w:szCs w:val="28"/>
        </w:rPr>
        <w:t xml:space="preserve">联系人： </w:t>
      </w:r>
    </w:p>
    <w:p w:rsidR="00AF6D81" w:rsidRPr="002E65F4" w:rsidRDefault="00AF6D81" w:rsidP="00AF6D81">
      <w:pPr>
        <w:tabs>
          <w:tab w:val="left" w:pos="1075"/>
        </w:tabs>
        <w:ind w:right="560" w:firstLineChars="1650" w:firstLine="4620"/>
        <w:rPr>
          <w:rFonts w:ascii="仿宋" w:eastAsia="仿宋" w:hAnsi="仿宋"/>
          <w:sz w:val="28"/>
          <w:szCs w:val="28"/>
        </w:rPr>
      </w:pPr>
      <w:r w:rsidRPr="002E65F4">
        <w:rPr>
          <w:rFonts w:ascii="仿宋" w:eastAsia="仿宋" w:hAnsi="仿宋" w:hint="eastAsia"/>
          <w:sz w:val="28"/>
          <w:szCs w:val="28"/>
        </w:rPr>
        <w:t xml:space="preserve"> </w:t>
      </w:r>
      <w:r w:rsidR="00FA5DE5">
        <w:rPr>
          <w:rFonts w:ascii="仿宋" w:eastAsia="仿宋" w:hAnsi="仿宋" w:hint="eastAsia"/>
          <w:sz w:val="28"/>
          <w:szCs w:val="28"/>
        </w:rPr>
        <w:t xml:space="preserve"> </w:t>
      </w:r>
      <w:r w:rsidRPr="002E65F4">
        <w:rPr>
          <w:rFonts w:ascii="仿宋" w:eastAsia="仿宋" w:hAnsi="仿宋" w:hint="eastAsia"/>
          <w:sz w:val="28"/>
          <w:szCs w:val="28"/>
        </w:rPr>
        <w:t>联系电话：</w:t>
      </w:r>
    </w:p>
    <w:p w:rsidR="00AF6D81" w:rsidRPr="002E65F4" w:rsidRDefault="00AF6D81" w:rsidP="00AF6D81">
      <w:pPr>
        <w:tabs>
          <w:tab w:val="left" w:pos="1075"/>
        </w:tabs>
        <w:ind w:right="420" w:firstLineChars="2100" w:firstLine="5880"/>
        <w:rPr>
          <w:rFonts w:ascii="仿宋" w:eastAsia="仿宋" w:hAnsi="仿宋"/>
          <w:sz w:val="28"/>
          <w:szCs w:val="28"/>
        </w:rPr>
      </w:pPr>
      <w:r w:rsidRPr="002E65F4">
        <w:rPr>
          <w:rFonts w:ascii="仿宋" w:eastAsia="仿宋" w:hAnsi="仿宋" w:hint="eastAsia"/>
          <w:sz w:val="28"/>
          <w:szCs w:val="28"/>
        </w:rPr>
        <w:t xml:space="preserve">年   月   日 </w:t>
      </w:r>
    </w:p>
    <w:p w:rsidR="00AF6D81" w:rsidRPr="00AF6D81" w:rsidRDefault="00AF6D81" w:rsidP="00AF6D81">
      <w:pPr>
        <w:widowControl/>
        <w:spacing w:line="0" w:lineRule="atLeast"/>
        <w:jc w:val="left"/>
        <w:rPr>
          <w:rFonts w:asciiTheme="minorHAnsi" w:eastAsiaTheme="minorEastAsia" w:hAnsiTheme="minorHAnsi" w:cstheme="minorBidi"/>
          <w:szCs w:val="21"/>
        </w:rPr>
      </w:pPr>
    </w:p>
    <w:sectPr w:rsidR="00AF6D81" w:rsidRPr="00AF6D8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C7" w:rsidRDefault="003343C7" w:rsidP="00B03AE5">
      <w:r>
        <w:separator/>
      </w:r>
    </w:p>
  </w:endnote>
  <w:endnote w:type="continuationSeparator" w:id="0">
    <w:p w:rsidR="003343C7" w:rsidRDefault="003343C7" w:rsidP="00B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C7" w:rsidRDefault="003343C7" w:rsidP="00B03AE5">
      <w:r>
        <w:separator/>
      </w:r>
    </w:p>
  </w:footnote>
  <w:footnote w:type="continuationSeparator" w:id="0">
    <w:p w:rsidR="003343C7" w:rsidRDefault="003343C7" w:rsidP="00B03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154"/>
    <w:multiLevelType w:val="hybridMultilevel"/>
    <w:tmpl w:val="14E4B662"/>
    <w:lvl w:ilvl="0" w:tplc="0972CC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6FF0DBF"/>
    <w:multiLevelType w:val="hybridMultilevel"/>
    <w:tmpl w:val="AA10A142"/>
    <w:lvl w:ilvl="0" w:tplc="113C6A6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E7"/>
    <w:rsid w:val="00001628"/>
    <w:rsid w:val="00001D44"/>
    <w:rsid w:val="000021DB"/>
    <w:rsid w:val="00004978"/>
    <w:rsid w:val="000078A4"/>
    <w:rsid w:val="0001092F"/>
    <w:rsid w:val="00011690"/>
    <w:rsid w:val="00011CAE"/>
    <w:rsid w:val="00013D11"/>
    <w:rsid w:val="00014357"/>
    <w:rsid w:val="000159F3"/>
    <w:rsid w:val="000217AE"/>
    <w:rsid w:val="00026224"/>
    <w:rsid w:val="00026E1B"/>
    <w:rsid w:val="00027975"/>
    <w:rsid w:val="000357D1"/>
    <w:rsid w:val="00035FCB"/>
    <w:rsid w:val="00036677"/>
    <w:rsid w:val="00037444"/>
    <w:rsid w:val="00040D1E"/>
    <w:rsid w:val="00047E13"/>
    <w:rsid w:val="00050DE8"/>
    <w:rsid w:val="00055D33"/>
    <w:rsid w:val="000620EA"/>
    <w:rsid w:val="00063EB4"/>
    <w:rsid w:val="00063FC5"/>
    <w:rsid w:val="00064078"/>
    <w:rsid w:val="000654CA"/>
    <w:rsid w:val="00067650"/>
    <w:rsid w:val="0006792C"/>
    <w:rsid w:val="00070C57"/>
    <w:rsid w:val="000712CE"/>
    <w:rsid w:val="00072D3C"/>
    <w:rsid w:val="00073073"/>
    <w:rsid w:val="00073148"/>
    <w:rsid w:val="00075D38"/>
    <w:rsid w:val="00080473"/>
    <w:rsid w:val="00083A04"/>
    <w:rsid w:val="00093A9D"/>
    <w:rsid w:val="0009688E"/>
    <w:rsid w:val="000970BC"/>
    <w:rsid w:val="00097494"/>
    <w:rsid w:val="000A1D46"/>
    <w:rsid w:val="000A3974"/>
    <w:rsid w:val="000A7B64"/>
    <w:rsid w:val="000B070A"/>
    <w:rsid w:val="000B11B4"/>
    <w:rsid w:val="000B6806"/>
    <w:rsid w:val="000B6FFD"/>
    <w:rsid w:val="000C18D3"/>
    <w:rsid w:val="000C370F"/>
    <w:rsid w:val="000C3B34"/>
    <w:rsid w:val="000C3ECB"/>
    <w:rsid w:val="000C56C3"/>
    <w:rsid w:val="000C71E8"/>
    <w:rsid w:val="000D7167"/>
    <w:rsid w:val="000E3C18"/>
    <w:rsid w:val="000E5CF4"/>
    <w:rsid w:val="000E5E48"/>
    <w:rsid w:val="000E6B62"/>
    <w:rsid w:val="000E7841"/>
    <w:rsid w:val="000F20B1"/>
    <w:rsid w:val="000F3AA1"/>
    <w:rsid w:val="000F45E2"/>
    <w:rsid w:val="0010339D"/>
    <w:rsid w:val="001035B1"/>
    <w:rsid w:val="0010538B"/>
    <w:rsid w:val="00111A1E"/>
    <w:rsid w:val="00112972"/>
    <w:rsid w:val="00113B04"/>
    <w:rsid w:val="001148FD"/>
    <w:rsid w:val="001164AD"/>
    <w:rsid w:val="00116764"/>
    <w:rsid w:val="00123D5A"/>
    <w:rsid w:val="0012420C"/>
    <w:rsid w:val="001262EC"/>
    <w:rsid w:val="00127B32"/>
    <w:rsid w:val="0013247E"/>
    <w:rsid w:val="00133312"/>
    <w:rsid w:val="001359AB"/>
    <w:rsid w:val="001411C9"/>
    <w:rsid w:val="00141731"/>
    <w:rsid w:val="00145CE6"/>
    <w:rsid w:val="001462DB"/>
    <w:rsid w:val="00150FA7"/>
    <w:rsid w:val="0015198F"/>
    <w:rsid w:val="00156904"/>
    <w:rsid w:val="00160B75"/>
    <w:rsid w:val="00160EF5"/>
    <w:rsid w:val="001610A5"/>
    <w:rsid w:val="00162151"/>
    <w:rsid w:val="001624E3"/>
    <w:rsid w:val="0016289B"/>
    <w:rsid w:val="00163427"/>
    <w:rsid w:val="0016712A"/>
    <w:rsid w:val="001671B7"/>
    <w:rsid w:val="00176ACA"/>
    <w:rsid w:val="00177B38"/>
    <w:rsid w:val="001808F6"/>
    <w:rsid w:val="00181A72"/>
    <w:rsid w:val="00183C1D"/>
    <w:rsid w:val="0018458C"/>
    <w:rsid w:val="00184AF0"/>
    <w:rsid w:val="00184C51"/>
    <w:rsid w:val="00185122"/>
    <w:rsid w:val="00185DC2"/>
    <w:rsid w:val="00192B30"/>
    <w:rsid w:val="001954B2"/>
    <w:rsid w:val="001965FA"/>
    <w:rsid w:val="001A02D5"/>
    <w:rsid w:val="001A2196"/>
    <w:rsid w:val="001A4191"/>
    <w:rsid w:val="001A7B56"/>
    <w:rsid w:val="001A7EFF"/>
    <w:rsid w:val="001B313F"/>
    <w:rsid w:val="001B48A2"/>
    <w:rsid w:val="001B65A1"/>
    <w:rsid w:val="001B6AE5"/>
    <w:rsid w:val="001C0CD9"/>
    <w:rsid w:val="001C4B13"/>
    <w:rsid w:val="001C4F6E"/>
    <w:rsid w:val="001C60FB"/>
    <w:rsid w:val="001C7858"/>
    <w:rsid w:val="001D21A9"/>
    <w:rsid w:val="001D4674"/>
    <w:rsid w:val="001D46D0"/>
    <w:rsid w:val="001D4F2D"/>
    <w:rsid w:val="001D5C74"/>
    <w:rsid w:val="001D5DD5"/>
    <w:rsid w:val="001E2472"/>
    <w:rsid w:val="001E4558"/>
    <w:rsid w:val="001E721E"/>
    <w:rsid w:val="001F1365"/>
    <w:rsid w:val="001F20EB"/>
    <w:rsid w:val="001F3397"/>
    <w:rsid w:val="001F73E5"/>
    <w:rsid w:val="00201722"/>
    <w:rsid w:val="00202B43"/>
    <w:rsid w:val="00203A7C"/>
    <w:rsid w:val="00207C07"/>
    <w:rsid w:val="002105DB"/>
    <w:rsid w:val="0021061D"/>
    <w:rsid w:val="0021262E"/>
    <w:rsid w:val="002146DB"/>
    <w:rsid w:val="00223E39"/>
    <w:rsid w:val="0022402F"/>
    <w:rsid w:val="00224076"/>
    <w:rsid w:val="00224D43"/>
    <w:rsid w:val="00225810"/>
    <w:rsid w:val="00225BE5"/>
    <w:rsid w:val="002263B3"/>
    <w:rsid w:val="002266EA"/>
    <w:rsid w:val="00226E48"/>
    <w:rsid w:val="002271D7"/>
    <w:rsid w:val="00227D61"/>
    <w:rsid w:val="00232108"/>
    <w:rsid w:val="00235AE2"/>
    <w:rsid w:val="0023615D"/>
    <w:rsid w:val="002362B3"/>
    <w:rsid w:val="002411AC"/>
    <w:rsid w:val="002417EF"/>
    <w:rsid w:val="00246B08"/>
    <w:rsid w:val="00247693"/>
    <w:rsid w:val="00252326"/>
    <w:rsid w:val="00253884"/>
    <w:rsid w:val="00256393"/>
    <w:rsid w:val="00260CE2"/>
    <w:rsid w:val="002616DA"/>
    <w:rsid w:val="00266465"/>
    <w:rsid w:val="00270394"/>
    <w:rsid w:val="00274D3F"/>
    <w:rsid w:val="00274E7B"/>
    <w:rsid w:val="0027523D"/>
    <w:rsid w:val="002753A1"/>
    <w:rsid w:val="00275521"/>
    <w:rsid w:val="002759A5"/>
    <w:rsid w:val="00281BA3"/>
    <w:rsid w:val="0028259E"/>
    <w:rsid w:val="00284C2B"/>
    <w:rsid w:val="0028753F"/>
    <w:rsid w:val="00293E1C"/>
    <w:rsid w:val="002A2DC1"/>
    <w:rsid w:val="002A4C3E"/>
    <w:rsid w:val="002A7F3C"/>
    <w:rsid w:val="002B207E"/>
    <w:rsid w:val="002B24A7"/>
    <w:rsid w:val="002B2C3A"/>
    <w:rsid w:val="002B2EB9"/>
    <w:rsid w:val="002B4BFB"/>
    <w:rsid w:val="002B4D34"/>
    <w:rsid w:val="002D71A4"/>
    <w:rsid w:val="002E5E79"/>
    <w:rsid w:val="002E7C20"/>
    <w:rsid w:val="002F03B6"/>
    <w:rsid w:val="002F29C1"/>
    <w:rsid w:val="002F37F2"/>
    <w:rsid w:val="002F4F1E"/>
    <w:rsid w:val="002F55B4"/>
    <w:rsid w:val="002F64A8"/>
    <w:rsid w:val="00304C15"/>
    <w:rsid w:val="00304F3C"/>
    <w:rsid w:val="00307061"/>
    <w:rsid w:val="0031108C"/>
    <w:rsid w:val="003115D9"/>
    <w:rsid w:val="00312444"/>
    <w:rsid w:val="00314B02"/>
    <w:rsid w:val="00317393"/>
    <w:rsid w:val="003208E7"/>
    <w:rsid w:val="0032591D"/>
    <w:rsid w:val="00327D62"/>
    <w:rsid w:val="003323C2"/>
    <w:rsid w:val="00332AB7"/>
    <w:rsid w:val="0033400A"/>
    <w:rsid w:val="003343C7"/>
    <w:rsid w:val="00336F03"/>
    <w:rsid w:val="003410DD"/>
    <w:rsid w:val="003424E7"/>
    <w:rsid w:val="00343473"/>
    <w:rsid w:val="0035330B"/>
    <w:rsid w:val="00354EBF"/>
    <w:rsid w:val="0035579E"/>
    <w:rsid w:val="003573A0"/>
    <w:rsid w:val="00357F53"/>
    <w:rsid w:val="003618B7"/>
    <w:rsid w:val="00362002"/>
    <w:rsid w:val="00362287"/>
    <w:rsid w:val="003637E2"/>
    <w:rsid w:val="00363DF3"/>
    <w:rsid w:val="003642D5"/>
    <w:rsid w:val="003643A4"/>
    <w:rsid w:val="00365A04"/>
    <w:rsid w:val="003663AF"/>
    <w:rsid w:val="00366AEC"/>
    <w:rsid w:val="0037256E"/>
    <w:rsid w:val="00380772"/>
    <w:rsid w:val="00380C87"/>
    <w:rsid w:val="00387112"/>
    <w:rsid w:val="003873D0"/>
    <w:rsid w:val="00391360"/>
    <w:rsid w:val="00391EAF"/>
    <w:rsid w:val="00392161"/>
    <w:rsid w:val="0039338A"/>
    <w:rsid w:val="0039373B"/>
    <w:rsid w:val="00395958"/>
    <w:rsid w:val="00396FA7"/>
    <w:rsid w:val="00397E8D"/>
    <w:rsid w:val="003A0B76"/>
    <w:rsid w:val="003A29AC"/>
    <w:rsid w:val="003A2AAA"/>
    <w:rsid w:val="003A6563"/>
    <w:rsid w:val="003B1376"/>
    <w:rsid w:val="003B49E3"/>
    <w:rsid w:val="003B59A4"/>
    <w:rsid w:val="003B5D01"/>
    <w:rsid w:val="003C4E19"/>
    <w:rsid w:val="003C6FCE"/>
    <w:rsid w:val="003C6FE3"/>
    <w:rsid w:val="003C7516"/>
    <w:rsid w:val="003D17B6"/>
    <w:rsid w:val="003D4A9C"/>
    <w:rsid w:val="003E42DC"/>
    <w:rsid w:val="003E540F"/>
    <w:rsid w:val="003F1775"/>
    <w:rsid w:val="003F2E0F"/>
    <w:rsid w:val="003F3DB7"/>
    <w:rsid w:val="003F5922"/>
    <w:rsid w:val="003F7493"/>
    <w:rsid w:val="003F77AD"/>
    <w:rsid w:val="00406512"/>
    <w:rsid w:val="00406A2A"/>
    <w:rsid w:val="00407DE7"/>
    <w:rsid w:val="0041097B"/>
    <w:rsid w:val="004120DD"/>
    <w:rsid w:val="004122E3"/>
    <w:rsid w:val="0041246D"/>
    <w:rsid w:val="00414437"/>
    <w:rsid w:val="00414CB6"/>
    <w:rsid w:val="00415B6B"/>
    <w:rsid w:val="00415C33"/>
    <w:rsid w:val="00416A64"/>
    <w:rsid w:val="00420C36"/>
    <w:rsid w:val="00425BE6"/>
    <w:rsid w:val="00426D86"/>
    <w:rsid w:val="0042763E"/>
    <w:rsid w:val="00431711"/>
    <w:rsid w:val="00431AE7"/>
    <w:rsid w:val="0043422F"/>
    <w:rsid w:val="0043547A"/>
    <w:rsid w:val="00435637"/>
    <w:rsid w:val="0043659C"/>
    <w:rsid w:val="00440D9F"/>
    <w:rsid w:val="00443882"/>
    <w:rsid w:val="004465BD"/>
    <w:rsid w:val="00446DF9"/>
    <w:rsid w:val="00452B7C"/>
    <w:rsid w:val="00453407"/>
    <w:rsid w:val="00455A1D"/>
    <w:rsid w:val="00455E6A"/>
    <w:rsid w:val="004570EF"/>
    <w:rsid w:val="00464A5A"/>
    <w:rsid w:val="004658BB"/>
    <w:rsid w:val="00466BB8"/>
    <w:rsid w:val="00466C87"/>
    <w:rsid w:val="004700D2"/>
    <w:rsid w:val="00471220"/>
    <w:rsid w:val="00473FC0"/>
    <w:rsid w:val="00474369"/>
    <w:rsid w:val="0047502F"/>
    <w:rsid w:val="004750B0"/>
    <w:rsid w:val="004758DA"/>
    <w:rsid w:val="004758FA"/>
    <w:rsid w:val="004773C1"/>
    <w:rsid w:val="00480B9D"/>
    <w:rsid w:val="00484359"/>
    <w:rsid w:val="0048472B"/>
    <w:rsid w:val="00484C64"/>
    <w:rsid w:val="00484ECC"/>
    <w:rsid w:val="00485956"/>
    <w:rsid w:val="00486682"/>
    <w:rsid w:val="00492B12"/>
    <w:rsid w:val="00492C46"/>
    <w:rsid w:val="00495868"/>
    <w:rsid w:val="00496BBD"/>
    <w:rsid w:val="00497883"/>
    <w:rsid w:val="004A2D2C"/>
    <w:rsid w:val="004A34F4"/>
    <w:rsid w:val="004A4FDE"/>
    <w:rsid w:val="004A7043"/>
    <w:rsid w:val="004A7706"/>
    <w:rsid w:val="004B0FCF"/>
    <w:rsid w:val="004B1AEF"/>
    <w:rsid w:val="004B1DEA"/>
    <w:rsid w:val="004B2A12"/>
    <w:rsid w:val="004B7733"/>
    <w:rsid w:val="004C16AC"/>
    <w:rsid w:val="004C2533"/>
    <w:rsid w:val="004C28CA"/>
    <w:rsid w:val="004C2CFA"/>
    <w:rsid w:val="004C35A8"/>
    <w:rsid w:val="004C39E4"/>
    <w:rsid w:val="004C40C7"/>
    <w:rsid w:val="004C4166"/>
    <w:rsid w:val="004C44A4"/>
    <w:rsid w:val="004C57E7"/>
    <w:rsid w:val="004D04B6"/>
    <w:rsid w:val="004D1519"/>
    <w:rsid w:val="004D3CD7"/>
    <w:rsid w:val="004D52DE"/>
    <w:rsid w:val="004E5663"/>
    <w:rsid w:val="004E7DA3"/>
    <w:rsid w:val="004F00A2"/>
    <w:rsid w:val="004F20D1"/>
    <w:rsid w:val="004F2A09"/>
    <w:rsid w:val="004F2B2D"/>
    <w:rsid w:val="004F3BC7"/>
    <w:rsid w:val="004F3EA5"/>
    <w:rsid w:val="00500F13"/>
    <w:rsid w:val="00503AA4"/>
    <w:rsid w:val="00507971"/>
    <w:rsid w:val="00511D04"/>
    <w:rsid w:val="00513321"/>
    <w:rsid w:val="0051581A"/>
    <w:rsid w:val="00516956"/>
    <w:rsid w:val="00517E6D"/>
    <w:rsid w:val="00524A8E"/>
    <w:rsid w:val="0053164E"/>
    <w:rsid w:val="00532B27"/>
    <w:rsid w:val="0053355A"/>
    <w:rsid w:val="0053514B"/>
    <w:rsid w:val="0053584A"/>
    <w:rsid w:val="00536B5C"/>
    <w:rsid w:val="0054185B"/>
    <w:rsid w:val="00542525"/>
    <w:rsid w:val="00542A15"/>
    <w:rsid w:val="00543F73"/>
    <w:rsid w:val="00546631"/>
    <w:rsid w:val="00547B56"/>
    <w:rsid w:val="00550B9C"/>
    <w:rsid w:val="00552DBF"/>
    <w:rsid w:val="0055332E"/>
    <w:rsid w:val="00555784"/>
    <w:rsid w:val="00555DE5"/>
    <w:rsid w:val="0056072F"/>
    <w:rsid w:val="00561C69"/>
    <w:rsid w:val="0056252F"/>
    <w:rsid w:val="00562927"/>
    <w:rsid w:val="00562A8A"/>
    <w:rsid w:val="00562EBD"/>
    <w:rsid w:val="00565471"/>
    <w:rsid w:val="00566518"/>
    <w:rsid w:val="005702D9"/>
    <w:rsid w:val="005812D0"/>
    <w:rsid w:val="00584742"/>
    <w:rsid w:val="005851C3"/>
    <w:rsid w:val="005861A5"/>
    <w:rsid w:val="00587B8F"/>
    <w:rsid w:val="005930C7"/>
    <w:rsid w:val="005963BC"/>
    <w:rsid w:val="005A2E26"/>
    <w:rsid w:val="005A4D6C"/>
    <w:rsid w:val="005A55CB"/>
    <w:rsid w:val="005A735A"/>
    <w:rsid w:val="005B0149"/>
    <w:rsid w:val="005B29EB"/>
    <w:rsid w:val="005B3996"/>
    <w:rsid w:val="005B3CD0"/>
    <w:rsid w:val="005B4B55"/>
    <w:rsid w:val="005C301C"/>
    <w:rsid w:val="005C39DD"/>
    <w:rsid w:val="005C56C5"/>
    <w:rsid w:val="005C7097"/>
    <w:rsid w:val="005C7B49"/>
    <w:rsid w:val="005C7FDA"/>
    <w:rsid w:val="005D0D93"/>
    <w:rsid w:val="005D1D64"/>
    <w:rsid w:val="005D2667"/>
    <w:rsid w:val="005D4AC2"/>
    <w:rsid w:val="005D5BA8"/>
    <w:rsid w:val="005D5C6D"/>
    <w:rsid w:val="005D62EE"/>
    <w:rsid w:val="005E4123"/>
    <w:rsid w:val="005E428D"/>
    <w:rsid w:val="005E4579"/>
    <w:rsid w:val="005E59BC"/>
    <w:rsid w:val="005E7881"/>
    <w:rsid w:val="005F43CD"/>
    <w:rsid w:val="005F4FAC"/>
    <w:rsid w:val="005F5281"/>
    <w:rsid w:val="005F614A"/>
    <w:rsid w:val="00602454"/>
    <w:rsid w:val="0060334B"/>
    <w:rsid w:val="00604408"/>
    <w:rsid w:val="006051B7"/>
    <w:rsid w:val="006069BF"/>
    <w:rsid w:val="006072D9"/>
    <w:rsid w:val="00607692"/>
    <w:rsid w:val="00607E06"/>
    <w:rsid w:val="00610C3F"/>
    <w:rsid w:val="0061767B"/>
    <w:rsid w:val="00617978"/>
    <w:rsid w:val="006212DD"/>
    <w:rsid w:val="00622715"/>
    <w:rsid w:val="00625318"/>
    <w:rsid w:val="00625A2A"/>
    <w:rsid w:val="00626306"/>
    <w:rsid w:val="00637323"/>
    <w:rsid w:val="00640432"/>
    <w:rsid w:val="0064290A"/>
    <w:rsid w:val="006435C2"/>
    <w:rsid w:val="006520F2"/>
    <w:rsid w:val="00657631"/>
    <w:rsid w:val="00657946"/>
    <w:rsid w:val="0066016D"/>
    <w:rsid w:val="00662499"/>
    <w:rsid w:val="006635EC"/>
    <w:rsid w:val="00663AF3"/>
    <w:rsid w:val="00663B16"/>
    <w:rsid w:val="00670433"/>
    <w:rsid w:val="00670777"/>
    <w:rsid w:val="00676FB7"/>
    <w:rsid w:val="0068217E"/>
    <w:rsid w:val="00683066"/>
    <w:rsid w:val="00683EBF"/>
    <w:rsid w:val="00687529"/>
    <w:rsid w:val="00691D7A"/>
    <w:rsid w:val="00692503"/>
    <w:rsid w:val="006934CA"/>
    <w:rsid w:val="00695570"/>
    <w:rsid w:val="00695A45"/>
    <w:rsid w:val="006A088D"/>
    <w:rsid w:val="006A2171"/>
    <w:rsid w:val="006A271E"/>
    <w:rsid w:val="006A2FFD"/>
    <w:rsid w:val="006A6889"/>
    <w:rsid w:val="006A698C"/>
    <w:rsid w:val="006A7E1E"/>
    <w:rsid w:val="006B0418"/>
    <w:rsid w:val="006B372D"/>
    <w:rsid w:val="006C3ADB"/>
    <w:rsid w:val="006C4FD1"/>
    <w:rsid w:val="006C601C"/>
    <w:rsid w:val="006D2270"/>
    <w:rsid w:val="006D37E4"/>
    <w:rsid w:val="006D440A"/>
    <w:rsid w:val="006D72D1"/>
    <w:rsid w:val="006D7B42"/>
    <w:rsid w:val="006E0348"/>
    <w:rsid w:val="006E0C00"/>
    <w:rsid w:val="006E2FAD"/>
    <w:rsid w:val="006F3292"/>
    <w:rsid w:val="006F7042"/>
    <w:rsid w:val="00700C68"/>
    <w:rsid w:val="007028E3"/>
    <w:rsid w:val="0070550C"/>
    <w:rsid w:val="007108E6"/>
    <w:rsid w:val="007129ED"/>
    <w:rsid w:val="00713223"/>
    <w:rsid w:val="0071366B"/>
    <w:rsid w:val="007172FE"/>
    <w:rsid w:val="00721DD6"/>
    <w:rsid w:val="00721FFF"/>
    <w:rsid w:val="00725B00"/>
    <w:rsid w:val="007261A0"/>
    <w:rsid w:val="00733E12"/>
    <w:rsid w:val="007430DC"/>
    <w:rsid w:val="0074522E"/>
    <w:rsid w:val="00745E87"/>
    <w:rsid w:val="00746730"/>
    <w:rsid w:val="0075318F"/>
    <w:rsid w:val="00753568"/>
    <w:rsid w:val="00757C49"/>
    <w:rsid w:val="00760822"/>
    <w:rsid w:val="00760DEB"/>
    <w:rsid w:val="00762217"/>
    <w:rsid w:val="007636DE"/>
    <w:rsid w:val="00765E5C"/>
    <w:rsid w:val="0076643F"/>
    <w:rsid w:val="0076660E"/>
    <w:rsid w:val="007709BD"/>
    <w:rsid w:val="007713A1"/>
    <w:rsid w:val="007754AB"/>
    <w:rsid w:val="00784131"/>
    <w:rsid w:val="0078470D"/>
    <w:rsid w:val="00785A4D"/>
    <w:rsid w:val="00785C1A"/>
    <w:rsid w:val="007916D8"/>
    <w:rsid w:val="00792541"/>
    <w:rsid w:val="00792C3A"/>
    <w:rsid w:val="0079404B"/>
    <w:rsid w:val="007964FE"/>
    <w:rsid w:val="007A0F0E"/>
    <w:rsid w:val="007A3D09"/>
    <w:rsid w:val="007B55B9"/>
    <w:rsid w:val="007B7F09"/>
    <w:rsid w:val="007C3CDF"/>
    <w:rsid w:val="007C7D38"/>
    <w:rsid w:val="007D03ED"/>
    <w:rsid w:val="007D2214"/>
    <w:rsid w:val="007D3758"/>
    <w:rsid w:val="007D39A8"/>
    <w:rsid w:val="007D5330"/>
    <w:rsid w:val="007D596C"/>
    <w:rsid w:val="007D63BB"/>
    <w:rsid w:val="007E1AB6"/>
    <w:rsid w:val="007E1D5E"/>
    <w:rsid w:val="007E269C"/>
    <w:rsid w:val="007E479B"/>
    <w:rsid w:val="007E6CBC"/>
    <w:rsid w:val="007E6E74"/>
    <w:rsid w:val="007F04BA"/>
    <w:rsid w:val="007F0F0E"/>
    <w:rsid w:val="007F1678"/>
    <w:rsid w:val="007F2E4B"/>
    <w:rsid w:val="007F479D"/>
    <w:rsid w:val="00800825"/>
    <w:rsid w:val="008013BC"/>
    <w:rsid w:val="00804724"/>
    <w:rsid w:val="00804A94"/>
    <w:rsid w:val="008053B9"/>
    <w:rsid w:val="00812F96"/>
    <w:rsid w:val="00813727"/>
    <w:rsid w:val="00814387"/>
    <w:rsid w:val="008171BD"/>
    <w:rsid w:val="008229EE"/>
    <w:rsid w:val="00824919"/>
    <w:rsid w:val="008316F4"/>
    <w:rsid w:val="00831B7E"/>
    <w:rsid w:val="00833080"/>
    <w:rsid w:val="00834BEE"/>
    <w:rsid w:val="00837A0F"/>
    <w:rsid w:val="00837FB7"/>
    <w:rsid w:val="00843B95"/>
    <w:rsid w:val="00847A37"/>
    <w:rsid w:val="00850770"/>
    <w:rsid w:val="00850BC1"/>
    <w:rsid w:val="008531EF"/>
    <w:rsid w:val="00853630"/>
    <w:rsid w:val="00854A22"/>
    <w:rsid w:val="0085525C"/>
    <w:rsid w:val="00855ED2"/>
    <w:rsid w:val="0085692A"/>
    <w:rsid w:val="008652FA"/>
    <w:rsid w:val="008659E2"/>
    <w:rsid w:val="00866562"/>
    <w:rsid w:val="008666C2"/>
    <w:rsid w:val="00872E75"/>
    <w:rsid w:val="00873CB2"/>
    <w:rsid w:val="00875F58"/>
    <w:rsid w:val="0088012B"/>
    <w:rsid w:val="00884CC0"/>
    <w:rsid w:val="008857A2"/>
    <w:rsid w:val="008859E8"/>
    <w:rsid w:val="0089012C"/>
    <w:rsid w:val="0089183D"/>
    <w:rsid w:val="00892D73"/>
    <w:rsid w:val="0089365B"/>
    <w:rsid w:val="008953D6"/>
    <w:rsid w:val="0089598D"/>
    <w:rsid w:val="00897D51"/>
    <w:rsid w:val="008A2CBF"/>
    <w:rsid w:val="008B1EF6"/>
    <w:rsid w:val="008B3EC4"/>
    <w:rsid w:val="008B4F7E"/>
    <w:rsid w:val="008B745C"/>
    <w:rsid w:val="008B7D66"/>
    <w:rsid w:val="008C4B32"/>
    <w:rsid w:val="008C5395"/>
    <w:rsid w:val="008D1CC2"/>
    <w:rsid w:val="008D364F"/>
    <w:rsid w:val="008D4B4F"/>
    <w:rsid w:val="008D640E"/>
    <w:rsid w:val="008D6522"/>
    <w:rsid w:val="008D78B8"/>
    <w:rsid w:val="008E2F11"/>
    <w:rsid w:val="008E39F6"/>
    <w:rsid w:val="008E491A"/>
    <w:rsid w:val="008E4A21"/>
    <w:rsid w:val="008E4DFC"/>
    <w:rsid w:val="008F08A4"/>
    <w:rsid w:val="008F736B"/>
    <w:rsid w:val="008F7F99"/>
    <w:rsid w:val="00900DCC"/>
    <w:rsid w:val="0090103C"/>
    <w:rsid w:val="009016EF"/>
    <w:rsid w:val="00902AEE"/>
    <w:rsid w:val="009034B2"/>
    <w:rsid w:val="00904D63"/>
    <w:rsid w:val="00905FA5"/>
    <w:rsid w:val="00907887"/>
    <w:rsid w:val="00910BCC"/>
    <w:rsid w:val="00910D7F"/>
    <w:rsid w:val="00916A96"/>
    <w:rsid w:val="009200B8"/>
    <w:rsid w:val="0092047B"/>
    <w:rsid w:val="0093612F"/>
    <w:rsid w:val="00936545"/>
    <w:rsid w:val="00941BBD"/>
    <w:rsid w:val="00942EE1"/>
    <w:rsid w:val="00943095"/>
    <w:rsid w:val="00944CEE"/>
    <w:rsid w:val="0094557B"/>
    <w:rsid w:val="00950BE7"/>
    <w:rsid w:val="009518E6"/>
    <w:rsid w:val="00951B48"/>
    <w:rsid w:val="0095592A"/>
    <w:rsid w:val="00957DF3"/>
    <w:rsid w:val="00963114"/>
    <w:rsid w:val="00970349"/>
    <w:rsid w:val="00972049"/>
    <w:rsid w:val="009722AC"/>
    <w:rsid w:val="00973FE4"/>
    <w:rsid w:val="009750DA"/>
    <w:rsid w:val="0099328A"/>
    <w:rsid w:val="009946B2"/>
    <w:rsid w:val="00997283"/>
    <w:rsid w:val="009A14E7"/>
    <w:rsid w:val="009A424D"/>
    <w:rsid w:val="009A7AA3"/>
    <w:rsid w:val="009B0C22"/>
    <w:rsid w:val="009B774C"/>
    <w:rsid w:val="009C311D"/>
    <w:rsid w:val="009C6178"/>
    <w:rsid w:val="009C6B47"/>
    <w:rsid w:val="009D1328"/>
    <w:rsid w:val="009D1D72"/>
    <w:rsid w:val="009D32AB"/>
    <w:rsid w:val="009D3C37"/>
    <w:rsid w:val="009D5231"/>
    <w:rsid w:val="009D6534"/>
    <w:rsid w:val="009D6C35"/>
    <w:rsid w:val="009E156E"/>
    <w:rsid w:val="009E4464"/>
    <w:rsid w:val="009E74F2"/>
    <w:rsid w:val="009F0565"/>
    <w:rsid w:val="009F121C"/>
    <w:rsid w:val="009F5E2C"/>
    <w:rsid w:val="009F6503"/>
    <w:rsid w:val="009F6C1D"/>
    <w:rsid w:val="009F7166"/>
    <w:rsid w:val="009F737D"/>
    <w:rsid w:val="00A0031C"/>
    <w:rsid w:val="00A06B34"/>
    <w:rsid w:val="00A07955"/>
    <w:rsid w:val="00A07E2C"/>
    <w:rsid w:val="00A14447"/>
    <w:rsid w:val="00A145B4"/>
    <w:rsid w:val="00A15F6A"/>
    <w:rsid w:val="00A16417"/>
    <w:rsid w:val="00A1754D"/>
    <w:rsid w:val="00A204AB"/>
    <w:rsid w:val="00A207E9"/>
    <w:rsid w:val="00A2321D"/>
    <w:rsid w:val="00A2344C"/>
    <w:rsid w:val="00A24DB2"/>
    <w:rsid w:val="00A26A5D"/>
    <w:rsid w:val="00A26D95"/>
    <w:rsid w:val="00A27DE9"/>
    <w:rsid w:val="00A305E3"/>
    <w:rsid w:val="00A31817"/>
    <w:rsid w:val="00A31E32"/>
    <w:rsid w:val="00A325E1"/>
    <w:rsid w:val="00A4350B"/>
    <w:rsid w:val="00A44275"/>
    <w:rsid w:val="00A461FD"/>
    <w:rsid w:val="00A46E7D"/>
    <w:rsid w:val="00A531EF"/>
    <w:rsid w:val="00A54FC0"/>
    <w:rsid w:val="00A57E07"/>
    <w:rsid w:val="00A61454"/>
    <w:rsid w:val="00A617C7"/>
    <w:rsid w:val="00A63EBC"/>
    <w:rsid w:val="00A644D8"/>
    <w:rsid w:val="00A66071"/>
    <w:rsid w:val="00A67ED0"/>
    <w:rsid w:val="00A75A69"/>
    <w:rsid w:val="00A809F4"/>
    <w:rsid w:val="00A80BB9"/>
    <w:rsid w:val="00A81FD1"/>
    <w:rsid w:val="00A83C17"/>
    <w:rsid w:val="00A83D64"/>
    <w:rsid w:val="00A85C71"/>
    <w:rsid w:val="00A873D4"/>
    <w:rsid w:val="00AA07B6"/>
    <w:rsid w:val="00AA0BE1"/>
    <w:rsid w:val="00AA3FC6"/>
    <w:rsid w:val="00AA4894"/>
    <w:rsid w:val="00AA7A85"/>
    <w:rsid w:val="00AB136C"/>
    <w:rsid w:val="00AB37F0"/>
    <w:rsid w:val="00AB7E92"/>
    <w:rsid w:val="00AC1F8A"/>
    <w:rsid w:val="00AC3224"/>
    <w:rsid w:val="00AC611E"/>
    <w:rsid w:val="00AD63EA"/>
    <w:rsid w:val="00AE018B"/>
    <w:rsid w:val="00AE063B"/>
    <w:rsid w:val="00AE0CD2"/>
    <w:rsid w:val="00AE0F8F"/>
    <w:rsid w:val="00AE1CFB"/>
    <w:rsid w:val="00AE2F80"/>
    <w:rsid w:val="00AE4B4A"/>
    <w:rsid w:val="00AE72CC"/>
    <w:rsid w:val="00AF197D"/>
    <w:rsid w:val="00AF6D81"/>
    <w:rsid w:val="00AF7818"/>
    <w:rsid w:val="00B0143F"/>
    <w:rsid w:val="00B023B1"/>
    <w:rsid w:val="00B029CC"/>
    <w:rsid w:val="00B03AE5"/>
    <w:rsid w:val="00B04644"/>
    <w:rsid w:val="00B046B2"/>
    <w:rsid w:val="00B11779"/>
    <w:rsid w:val="00B12183"/>
    <w:rsid w:val="00B12B1D"/>
    <w:rsid w:val="00B1457C"/>
    <w:rsid w:val="00B17616"/>
    <w:rsid w:val="00B242FC"/>
    <w:rsid w:val="00B2748B"/>
    <w:rsid w:val="00B27F24"/>
    <w:rsid w:val="00B302CF"/>
    <w:rsid w:val="00B42FC7"/>
    <w:rsid w:val="00B43135"/>
    <w:rsid w:val="00B43691"/>
    <w:rsid w:val="00B45F29"/>
    <w:rsid w:val="00B46679"/>
    <w:rsid w:val="00B4725D"/>
    <w:rsid w:val="00B50445"/>
    <w:rsid w:val="00B518C1"/>
    <w:rsid w:val="00B5340F"/>
    <w:rsid w:val="00B53E6E"/>
    <w:rsid w:val="00B55668"/>
    <w:rsid w:val="00B56D75"/>
    <w:rsid w:val="00B65A6A"/>
    <w:rsid w:val="00B707D3"/>
    <w:rsid w:val="00B71E55"/>
    <w:rsid w:val="00B75CF0"/>
    <w:rsid w:val="00B85BF8"/>
    <w:rsid w:val="00B85D85"/>
    <w:rsid w:val="00B86828"/>
    <w:rsid w:val="00B90789"/>
    <w:rsid w:val="00B90D0D"/>
    <w:rsid w:val="00B91E23"/>
    <w:rsid w:val="00B9204E"/>
    <w:rsid w:val="00B94D47"/>
    <w:rsid w:val="00B96DAB"/>
    <w:rsid w:val="00BA54EA"/>
    <w:rsid w:val="00BA5748"/>
    <w:rsid w:val="00BA601A"/>
    <w:rsid w:val="00BB09E7"/>
    <w:rsid w:val="00BB1976"/>
    <w:rsid w:val="00BB2966"/>
    <w:rsid w:val="00BB54EE"/>
    <w:rsid w:val="00BB5513"/>
    <w:rsid w:val="00BB583B"/>
    <w:rsid w:val="00BB5D6C"/>
    <w:rsid w:val="00BC2201"/>
    <w:rsid w:val="00BC3768"/>
    <w:rsid w:val="00BC3F89"/>
    <w:rsid w:val="00BC7358"/>
    <w:rsid w:val="00BD5F37"/>
    <w:rsid w:val="00BE2E19"/>
    <w:rsid w:val="00BE382B"/>
    <w:rsid w:val="00BE5B46"/>
    <w:rsid w:val="00BE63DF"/>
    <w:rsid w:val="00BE6B51"/>
    <w:rsid w:val="00BE6E07"/>
    <w:rsid w:val="00BF0DA4"/>
    <w:rsid w:val="00BF2BFC"/>
    <w:rsid w:val="00BF2C28"/>
    <w:rsid w:val="00BF2D9A"/>
    <w:rsid w:val="00BF37E6"/>
    <w:rsid w:val="00BF3D4B"/>
    <w:rsid w:val="00C02F74"/>
    <w:rsid w:val="00C0436B"/>
    <w:rsid w:val="00C04ABD"/>
    <w:rsid w:val="00C06637"/>
    <w:rsid w:val="00C074A0"/>
    <w:rsid w:val="00C075E3"/>
    <w:rsid w:val="00C11EC1"/>
    <w:rsid w:val="00C126DA"/>
    <w:rsid w:val="00C167C9"/>
    <w:rsid w:val="00C201E8"/>
    <w:rsid w:val="00C25AA1"/>
    <w:rsid w:val="00C3037F"/>
    <w:rsid w:val="00C33BD0"/>
    <w:rsid w:val="00C358AB"/>
    <w:rsid w:val="00C36D62"/>
    <w:rsid w:val="00C4015C"/>
    <w:rsid w:val="00C420A7"/>
    <w:rsid w:val="00C5014E"/>
    <w:rsid w:val="00C50403"/>
    <w:rsid w:val="00C50E31"/>
    <w:rsid w:val="00C5291C"/>
    <w:rsid w:val="00C53DD1"/>
    <w:rsid w:val="00C575AF"/>
    <w:rsid w:val="00C57E05"/>
    <w:rsid w:val="00C61667"/>
    <w:rsid w:val="00C61AE0"/>
    <w:rsid w:val="00C61BF1"/>
    <w:rsid w:val="00C65F23"/>
    <w:rsid w:val="00C72546"/>
    <w:rsid w:val="00C738AB"/>
    <w:rsid w:val="00C74337"/>
    <w:rsid w:val="00C7506F"/>
    <w:rsid w:val="00C75372"/>
    <w:rsid w:val="00C8370D"/>
    <w:rsid w:val="00C84107"/>
    <w:rsid w:val="00C8549E"/>
    <w:rsid w:val="00C85EA2"/>
    <w:rsid w:val="00C86ED8"/>
    <w:rsid w:val="00C91661"/>
    <w:rsid w:val="00C91ACF"/>
    <w:rsid w:val="00C93087"/>
    <w:rsid w:val="00C93121"/>
    <w:rsid w:val="00C93816"/>
    <w:rsid w:val="00CA3D2E"/>
    <w:rsid w:val="00CA41D3"/>
    <w:rsid w:val="00CA4D14"/>
    <w:rsid w:val="00CA6095"/>
    <w:rsid w:val="00CA7862"/>
    <w:rsid w:val="00CB007F"/>
    <w:rsid w:val="00CB07DE"/>
    <w:rsid w:val="00CB1521"/>
    <w:rsid w:val="00CB680D"/>
    <w:rsid w:val="00CB79D1"/>
    <w:rsid w:val="00CC06C8"/>
    <w:rsid w:val="00CC29AA"/>
    <w:rsid w:val="00CC3410"/>
    <w:rsid w:val="00CC4B73"/>
    <w:rsid w:val="00CC4DF5"/>
    <w:rsid w:val="00CC6285"/>
    <w:rsid w:val="00CD04C7"/>
    <w:rsid w:val="00CD08F1"/>
    <w:rsid w:val="00CD0D70"/>
    <w:rsid w:val="00CD68E4"/>
    <w:rsid w:val="00CD7324"/>
    <w:rsid w:val="00CE012F"/>
    <w:rsid w:val="00CE01B2"/>
    <w:rsid w:val="00CE12EB"/>
    <w:rsid w:val="00CE3DD7"/>
    <w:rsid w:val="00CF63B4"/>
    <w:rsid w:val="00D052FA"/>
    <w:rsid w:val="00D052FF"/>
    <w:rsid w:val="00D05CBB"/>
    <w:rsid w:val="00D1131C"/>
    <w:rsid w:val="00D113F6"/>
    <w:rsid w:val="00D128C8"/>
    <w:rsid w:val="00D16F77"/>
    <w:rsid w:val="00D17761"/>
    <w:rsid w:val="00D233CA"/>
    <w:rsid w:val="00D23E2F"/>
    <w:rsid w:val="00D24252"/>
    <w:rsid w:val="00D2479A"/>
    <w:rsid w:val="00D24D33"/>
    <w:rsid w:val="00D24EAE"/>
    <w:rsid w:val="00D26065"/>
    <w:rsid w:val="00D27933"/>
    <w:rsid w:val="00D338B0"/>
    <w:rsid w:val="00D36FD0"/>
    <w:rsid w:val="00D40DEC"/>
    <w:rsid w:val="00D435B2"/>
    <w:rsid w:val="00D5081C"/>
    <w:rsid w:val="00D57E7A"/>
    <w:rsid w:val="00D612C3"/>
    <w:rsid w:val="00D6183D"/>
    <w:rsid w:val="00D61996"/>
    <w:rsid w:val="00D61CEC"/>
    <w:rsid w:val="00D6443F"/>
    <w:rsid w:val="00D651F2"/>
    <w:rsid w:val="00D67EEB"/>
    <w:rsid w:val="00D7198A"/>
    <w:rsid w:val="00D736C7"/>
    <w:rsid w:val="00D74648"/>
    <w:rsid w:val="00D75BA1"/>
    <w:rsid w:val="00D75DE0"/>
    <w:rsid w:val="00D75E2E"/>
    <w:rsid w:val="00D75F35"/>
    <w:rsid w:val="00D80941"/>
    <w:rsid w:val="00D8305A"/>
    <w:rsid w:val="00D83798"/>
    <w:rsid w:val="00D83E44"/>
    <w:rsid w:val="00D87D29"/>
    <w:rsid w:val="00D90932"/>
    <w:rsid w:val="00D95A5F"/>
    <w:rsid w:val="00D9602A"/>
    <w:rsid w:val="00DA21B8"/>
    <w:rsid w:val="00DA5AAF"/>
    <w:rsid w:val="00DB2B67"/>
    <w:rsid w:val="00DB38EF"/>
    <w:rsid w:val="00DB5E0B"/>
    <w:rsid w:val="00DB6AFA"/>
    <w:rsid w:val="00DC0A09"/>
    <w:rsid w:val="00DC11E2"/>
    <w:rsid w:val="00DC350B"/>
    <w:rsid w:val="00DC44FA"/>
    <w:rsid w:val="00DC4B7C"/>
    <w:rsid w:val="00DC5B2C"/>
    <w:rsid w:val="00DC730B"/>
    <w:rsid w:val="00DD06A4"/>
    <w:rsid w:val="00DD3773"/>
    <w:rsid w:val="00DD3EF4"/>
    <w:rsid w:val="00DD3FAB"/>
    <w:rsid w:val="00DD6B65"/>
    <w:rsid w:val="00DE01CA"/>
    <w:rsid w:val="00DE0CE8"/>
    <w:rsid w:val="00DE6994"/>
    <w:rsid w:val="00DF2B1A"/>
    <w:rsid w:val="00DF42E9"/>
    <w:rsid w:val="00DF54D4"/>
    <w:rsid w:val="00DF5B57"/>
    <w:rsid w:val="00DF5C83"/>
    <w:rsid w:val="00DF7209"/>
    <w:rsid w:val="00E01839"/>
    <w:rsid w:val="00E027E3"/>
    <w:rsid w:val="00E046C4"/>
    <w:rsid w:val="00E11052"/>
    <w:rsid w:val="00E148F5"/>
    <w:rsid w:val="00E150E2"/>
    <w:rsid w:val="00E16ED2"/>
    <w:rsid w:val="00E17AA3"/>
    <w:rsid w:val="00E2162D"/>
    <w:rsid w:val="00E25BD3"/>
    <w:rsid w:val="00E26B05"/>
    <w:rsid w:val="00E31033"/>
    <w:rsid w:val="00E33A49"/>
    <w:rsid w:val="00E35C65"/>
    <w:rsid w:val="00E3739D"/>
    <w:rsid w:val="00E428F3"/>
    <w:rsid w:val="00E43480"/>
    <w:rsid w:val="00E5077E"/>
    <w:rsid w:val="00E5173E"/>
    <w:rsid w:val="00E53652"/>
    <w:rsid w:val="00E53CCE"/>
    <w:rsid w:val="00E5624A"/>
    <w:rsid w:val="00E562D0"/>
    <w:rsid w:val="00E61738"/>
    <w:rsid w:val="00E66FC9"/>
    <w:rsid w:val="00E7254F"/>
    <w:rsid w:val="00E73745"/>
    <w:rsid w:val="00E74952"/>
    <w:rsid w:val="00E75551"/>
    <w:rsid w:val="00E764A2"/>
    <w:rsid w:val="00E76513"/>
    <w:rsid w:val="00E81183"/>
    <w:rsid w:val="00E82C0A"/>
    <w:rsid w:val="00E84074"/>
    <w:rsid w:val="00E8499E"/>
    <w:rsid w:val="00E9006C"/>
    <w:rsid w:val="00E90E31"/>
    <w:rsid w:val="00E92F53"/>
    <w:rsid w:val="00E9317A"/>
    <w:rsid w:val="00E93BAC"/>
    <w:rsid w:val="00E953D3"/>
    <w:rsid w:val="00E95C0C"/>
    <w:rsid w:val="00EA159E"/>
    <w:rsid w:val="00EA242A"/>
    <w:rsid w:val="00EA6C1E"/>
    <w:rsid w:val="00EA747F"/>
    <w:rsid w:val="00EA7B49"/>
    <w:rsid w:val="00EB1B56"/>
    <w:rsid w:val="00EB2787"/>
    <w:rsid w:val="00EB3C9B"/>
    <w:rsid w:val="00EC5E7A"/>
    <w:rsid w:val="00EC7439"/>
    <w:rsid w:val="00ED016D"/>
    <w:rsid w:val="00ED02CA"/>
    <w:rsid w:val="00ED09B1"/>
    <w:rsid w:val="00ED137C"/>
    <w:rsid w:val="00ED5FC1"/>
    <w:rsid w:val="00ED641B"/>
    <w:rsid w:val="00ED7A6F"/>
    <w:rsid w:val="00EE1A96"/>
    <w:rsid w:val="00EE1FBF"/>
    <w:rsid w:val="00EE2F53"/>
    <w:rsid w:val="00EE2FAD"/>
    <w:rsid w:val="00EE4501"/>
    <w:rsid w:val="00EE45BD"/>
    <w:rsid w:val="00EE5091"/>
    <w:rsid w:val="00EE51E9"/>
    <w:rsid w:val="00EE5C8F"/>
    <w:rsid w:val="00EF3EF5"/>
    <w:rsid w:val="00EF46DB"/>
    <w:rsid w:val="00F02E1D"/>
    <w:rsid w:val="00F1500C"/>
    <w:rsid w:val="00F17DAF"/>
    <w:rsid w:val="00F204BA"/>
    <w:rsid w:val="00F23940"/>
    <w:rsid w:val="00F24D6D"/>
    <w:rsid w:val="00F25611"/>
    <w:rsid w:val="00F27598"/>
    <w:rsid w:val="00F33A50"/>
    <w:rsid w:val="00F35314"/>
    <w:rsid w:val="00F3575D"/>
    <w:rsid w:val="00F361BD"/>
    <w:rsid w:val="00F400AC"/>
    <w:rsid w:val="00F42300"/>
    <w:rsid w:val="00F42734"/>
    <w:rsid w:val="00F43B81"/>
    <w:rsid w:val="00F43CAC"/>
    <w:rsid w:val="00F46286"/>
    <w:rsid w:val="00F4733C"/>
    <w:rsid w:val="00F5219A"/>
    <w:rsid w:val="00F547FA"/>
    <w:rsid w:val="00F54EED"/>
    <w:rsid w:val="00F573C0"/>
    <w:rsid w:val="00F57B57"/>
    <w:rsid w:val="00F62E68"/>
    <w:rsid w:val="00F64A0C"/>
    <w:rsid w:val="00F66651"/>
    <w:rsid w:val="00F700A3"/>
    <w:rsid w:val="00F717ED"/>
    <w:rsid w:val="00F72604"/>
    <w:rsid w:val="00F72DBB"/>
    <w:rsid w:val="00F72DBF"/>
    <w:rsid w:val="00F73F81"/>
    <w:rsid w:val="00F74FD7"/>
    <w:rsid w:val="00F75752"/>
    <w:rsid w:val="00F76852"/>
    <w:rsid w:val="00F80409"/>
    <w:rsid w:val="00F904E8"/>
    <w:rsid w:val="00F90AE3"/>
    <w:rsid w:val="00F90C52"/>
    <w:rsid w:val="00F92827"/>
    <w:rsid w:val="00F946D6"/>
    <w:rsid w:val="00F97087"/>
    <w:rsid w:val="00FA016D"/>
    <w:rsid w:val="00FA1CC0"/>
    <w:rsid w:val="00FA3D27"/>
    <w:rsid w:val="00FA5DE5"/>
    <w:rsid w:val="00FA797C"/>
    <w:rsid w:val="00FB3C7D"/>
    <w:rsid w:val="00FB7118"/>
    <w:rsid w:val="00FB76AE"/>
    <w:rsid w:val="00FC1608"/>
    <w:rsid w:val="00FC1AF1"/>
    <w:rsid w:val="00FC3DFB"/>
    <w:rsid w:val="00FC59EA"/>
    <w:rsid w:val="00FC7CF5"/>
    <w:rsid w:val="00FD09C8"/>
    <w:rsid w:val="00FD32A9"/>
    <w:rsid w:val="00FE1324"/>
    <w:rsid w:val="00FE2A7A"/>
    <w:rsid w:val="00FE3D62"/>
    <w:rsid w:val="00FE42D3"/>
    <w:rsid w:val="00FE7A85"/>
    <w:rsid w:val="00FF02F2"/>
    <w:rsid w:val="00FF0F94"/>
    <w:rsid w:val="00FF6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AE5"/>
    <w:rPr>
      <w:rFonts w:ascii="Times New Roman" w:eastAsia="宋体" w:hAnsi="Times New Roman" w:cs="Times New Roman"/>
      <w:sz w:val="18"/>
      <w:szCs w:val="18"/>
    </w:rPr>
  </w:style>
  <w:style w:type="paragraph" w:styleId="a4">
    <w:name w:val="footer"/>
    <w:basedOn w:val="a"/>
    <w:link w:val="Char0"/>
    <w:uiPriority w:val="99"/>
    <w:unhideWhenUsed/>
    <w:rsid w:val="00B03AE5"/>
    <w:pPr>
      <w:tabs>
        <w:tab w:val="center" w:pos="4153"/>
        <w:tab w:val="right" w:pos="8306"/>
      </w:tabs>
      <w:snapToGrid w:val="0"/>
      <w:jc w:val="left"/>
    </w:pPr>
    <w:rPr>
      <w:sz w:val="18"/>
      <w:szCs w:val="18"/>
    </w:rPr>
  </w:style>
  <w:style w:type="character" w:customStyle="1" w:styleId="Char0">
    <w:name w:val="页脚 Char"/>
    <w:basedOn w:val="a0"/>
    <w:link w:val="a4"/>
    <w:uiPriority w:val="99"/>
    <w:rsid w:val="00B03AE5"/>
    <w:rPr>
      <w:rFonts w:ascii="Times New Roman" w:eastAsia="宋体" w:hAnsi="Times New Roman" w:cs="Times New Roman"/>
      <w:sz w:val="18"/>
      <w:szCs w:val="18"/>
    </w:rPr>
  </w:style>
  <w:style w:type="paragraph" w:styleId="a5">
    <w:name w:val="Date"/>
    <w:basedOn w:val="a"/>
    <w:next w:val="a"/>
    <w:link w:val="Char1"/>
    <w:uiPriority w:val="99"/>
    <w:semiHidden/>
    <w:unhideWhenUsed/>
    <w:rsid w:val="00B03AE5"/>
    <w:pPr>
      <w:ind w:leftChars="2500" w:left="100"/>
    </w:pPr>
  </w:style>
  <w:style w:type="character" w:customStyle="1" w:styleId="Char1">
    <w:name w:val="日期 Char"/>
    <w:basedOn w:val="a0"/>
    <w:link w:val="a5"/>
    <w:uiPriority w:val="99"/>
    <w:semiHidden/>
    <w:rsid w:val="00B03AE5"/>
    <w:rPr>
      <w:rFonts w:ascii="Times New Roman" w:eastAsia="宋体" w:hAnsi="Times New Roman" w:cs="Times New Roman"/>
      <w:szCs w:val="20"/>
    </w:rPr>
  </w:style>
  <w:style w:type="paragraph" w:styleId="a6">
    <w:name w:val="Balloon Text"/>
    <w:basedOn w:val="a"/>
    <w:link w:val="Char2"/>
    <w:uiPriority w:val="99"/>
    <w:semiHidden/>
    <w:unhideWhenUsed/>
    <w:rsid w:val="00B03AE5"/>
    <w:rPr>
      <w:sz w:val="18"/>
      <w:szCs w:val="18"/>
    </w:rPr>
  </w:style>
  <w:style w:type="character" w:customStyle="1" w:styleId="Char2">
    <w:name w:val="批注框文本 Char"/>
    <w:basedOn w:val="a0"/>
    <w:link w:val="a6"/>
    <w:uiPriority w:val="99"/>
    <w:semiHidden/>
    <w:rsid w:val="00B03AE5"/>
    <w:rPr>
      <w:rFonts w:ascii="Times New Roman" w:eastAsia="宋体" w:hAnsi="Times New Roman" w:cs="Times New Roman"/>
      <w:sz w:val="18"/>
      <w:szCs w:val="18"/>
    </w:rPr>
  </w:style>
  <w:style w:type="paragraph" w:styleId="a7">
    <w:name w:val="List Paragraph"/>
    <w:basedOn w:val="a"/>
    <w:uiPriority w:val="34"/>
    <w:qFormat/>
    <w:rsid w:val="00CC06C8"/>
    <w:pPr>
      <w:ind w:firstLineChars="200" w:firstLine="420"/>
    </w:pPr>
  </w:style>
  <w:style w:type="paragraph" w:styleId="a8">
    <w:name w:val="Normal (Web)"/>
    <w:basedOn w:val="a"/>
    <w:uiPriority w:val="99"/>
    <w:semiHidden/>
    <w:unhideWhenUsed/>
    <w:rsid w:val="00CA41D3"/>
    <w:pPr>
      <w:widowControl/>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AE5"/>
    <w:rPr>
      <w:rFonts w:ascii="Times New Roman" w:eastAsia="宋体" w:hAnsi="Times New Roman" w:cs="Times New Roman"/>
      <w:sz w:val="18"/>
      <w:szCs w:val="18"/>
    </w:rPr>
  </w:style>
  <w:style w:type="paragraph" w:styleId="a4">
    <w:name w:val="footer"/>
    <w:basedOn w:val="a"/>
    <w:link w:val="Char0"/>
    <w:uiPriority w:val="99"/>
    <w:unhideWhenUsed/>
    <w:rsid w:val="00B03AE5"/>
    <w:pPr>
      <w:tabs>
        <w:tab w:val="center" w:pos="4153"/>
        <w:tab w:val="right" w:pos="8306"/>
      </w:tabs>
      <w:snapToGrid w:val="0"/>
      <w:jc w:val="left"/>
    </w:pPr>
    <w:rPr>
      <w:sz w:val="18"/>
      <w:szCs w:val="18"/>
    </w:rPr>
  </w:style>
  <w:style w:type="character" w:customStyle="1" w:styleId="Char0">
    <w:name w:val="页脚 Char"/>
    <w:basedOn w:val="a0"/>
    <w:link w:val="a4"/>
    <w:uiPriority w:val="99"/>
    <w:rsid w:val="00B03AE5"/>
    <w:rPr>
      <w:rFonts w:ascii="Times New Roman" w:eastAsia="宋体" w:hAnsi="Times New Roman" w:cs="Times New Roman"/>
      <w:sz w:val="18"/>
      <w:szCs w:val="18"/>
    </w:rPr>
  </w:style>
  <w:style w:type="paragraph" w:styleId="a5">
    <w:name w:val="Date"/>
    <w:basedOn w:val="a"/>
    <w:next w:val="a"/>
    <w:link w:val="Char1"/>
    <w:uiPriority w:val="99"/>
    <w:semiHidden/>
    <w:unhideWhenUsed/>
    <w:rsid w:val="00B03AE5"/>
    <w:pPr>
      <w:ind w:leftChars="2500" w:left="100"/>
    </w:pPr>
  </w:style>
  <w:style w:type="character" w:customStyle="1" w:styleId="Char1">
    <w:name w:val="日期 Char"/>
    <w:basedOn w:val="a0"/>
    <w:link w:val="a5"/>
    <w:uiPriority w:val="99"/>
    <w:semiHidden/>
    <w:rsid w:val="00B03AE5"/>
    <w:rPr>
      <w:rFonts w:ascii="Times New Roman" w:eastAsia="宋体" w:hAnsi="Times New Roman" w:cs="Times New Roman"/>
      <w:szCs w:val="20"/>
    </w:rPr>
  </w:style>
  <w:style w:type="paragraph" w:styleId="a6">
    <w:name w:val="Balloon Text"/>
    <w:basedOn w:val="a"/>
    <w:link w:val="Char2"/>
    <w:uiPriority w:val="99"/>
    <w:semiHidden/>
    <w:unhideWhenUsed/>
    <w:rsid w:val="00B03AE5"/>
    <w:rPr>
      <w:sz w:val="18"/>
      <w:szCs w:val="18"/>
    </w:rPr>
  </w:style>
  <w:style w:type="character" w:customStyle="1" w:styleId="Char2">
    <w:name w:val="批注框文本 Char"/>
    <w:basedOn w:val="a0"/>
    <w:link w:val="a6"/>
    <w:uiPriority w:val="99"/>
    <w:semiHidden/>
    <w:rsid w:val="00B03AE5"/>
    <w:rPr>
      <w:rFonts w:ascii="Times New Roman" w:eastAsia="宋体" w:hAnsi="Times New Roman" w:cs="Times New Roman"/>
      <w:sz w:val="18"/>
      <w:szCs w:val="18"/>
    </w:rPr>
  </w:style>
  <w:style w:type="paragraph" w:styleId="a7">
    <w:name w:val="List Paragraph"/>
    <w:basedOn w:val="a"/>
    <w:uiPriority w:val="34"/>
    <w:qFormat/>
    <w:rsid w:val="00CC06C8"/>
    <w:pPr>
      <w:ind w:firstLineChars="200" w:firstLine="420"/>
    </w:pPr>
  </w:style>
  <w:style w:type="paragraph" w:styleId="a8">
    <w:name w:val="Normal (Web)"/>
    <w:basedOn w:val="a"/>
    <w:uiPriority w:val="99"/>
    <w:semiHidden/>
    <w:unhideWhenUsed/>
    <w:rsid w:val="00CA41D3"/>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4737">
      <w:bodyDiv w:val="1"/>
      <w:marLeft w:val="0"/>
      <w:marRight w:val="0"/>
      <w:marTop w:val="0"/>
      <w:marBottom w:val="0"/>
      <w:divBdr>
        <w:top w:val="none" w:sz="0" w:space="0" w:color="auto"/>
        <w:left w:val="none" w:sz="0" w:space="0" w:color="auto"/>
        <w:bottom w:val="none" w:sz="0" w:space="0" w:color="auto"/>
        <w:right w:val="none" w:sz="0" w:space="0" w:color="auto"/>
      </w:divBdr>
      <w:divsChild>
        <w:div w:id="1902136668">
          <w:marLeft w:val="0"/>
          <w:marRight w:val="0"/>
          <w:marTop w:val="0"/>
          <w:marBottom w:val="0"/>
          <w:divBdr>
            <w:top w:val="none" w:sz="0" w:space="0" w:color="auto"/>
            <w:left w:val="none" w:sz="0" w:space="0" w:color="auto"/>
            <w:bottom w:val="none" w:sz="0" w:space="0" w:color="auto"/>
            <w:right w:val="none" w:sz="0" w:space="0" w:color="auto"/>
          </w:divBdr>
          <w:divsChild>
            <w:div w:id="1723601757">
              <w:marLeft w:val="0"/>
              <w:marRight w:val="0"/>
              <w:marTop w:val="0"/>
              <w:marBottom w:val="0"/>
              <w:divBdr>
                <w:top w:val="none" w:sz="0" w:space="0" w:color="auto"/>
                <w:left w:val="none" w:sz="0" w:space="0" w:color="auto"/>
                <w:bottom w:val="none" w:sz="0" w:space="0" w:color="auto"/>
                <w:right w:val="none" w:sz="0" w:space="0" w:color="auto"/>
              </w:divBdr>
              <w:divsChild>
                <w:div w:id="1016812723">
                  <w:marLeft w:val="0"/>
                  <w:marRight w:val="0"/>
                  <w:marTop w:val="0"/>
                  <w:marBottom w:val="0"/>
                  <w:divBdr>
                    <w:top w:val="none" w:sz="0" w:space="0" w:color="auto"/>
                    <w:left w:val="none" w:sz="0" w:space="0" w:color="auto"/>
                    <w:bottom w:val="none" w:sz="0" w:space="0" w:color="auto"/>
                    <w:right w:val="none" w:sz="0" w:space="0" w:color="auto"/>
                  </w:divBdr>
                  <w:divsChild>
                    <w:div w:id="1355496882">
                      <w:marLeft w:val="0"/>
                      <w:marRight w:val="0"/>
                      <w:marTop w:val="0"/>
                      <w:marBottom w:val="0"/>
                      <w:divBdr>
                        <w:top w:val="none" w:sz="0" w:space="0" w:color="auto"/>
                        <w:left w:val="none" w:sz="0" w:space="0" w:color="auto"/>
                        <w:bottom w:val="none" w:sz="0" w:space="0" w:color="auto"/>
                        <w:right w:val="none" w:sz="0" w:space="0" w:color="auto"/>
                      </w:divBdr>
                      <w:divsChild>
                        <w:div w:id="33118313">
                          <w:marLeft w:val="0"/>
                          <w:marRight w:val="0"/>
                          <w:marTop w:val="0"/>
                          <w:marBottom w:val="0"/>
                          <w:divBdr>
                            <w:top w:val="none" w:sz="0" w:space="0" w:color="auto"/>
                            <w:left w:val="none" w:sz="0" w:space="0" w:color="auto"/>
                            <w:bottom w:val="none" w:sz="0" w:space="0" w:color="auto"/>
                            <w:right w:val="none" w:sz="0" w:space="0" w:color="auto"/>
                          </w:divBdr>
                          <w:divsChild>
                            <w:div w:id="10877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77054">
      <w:bodyDiv w:val="1"/>
      <w:marLeft w:val="0"/>
      <w:marRight w:val="0"/>
      <w:marTop w:val="0"/>
      <w:marBottom w:val="0"/>
      <w:divBdr>
        <w:top w:val="none" w:sz="0" w:space="0" w:color="auto"/>
        <w:left w:val="none" w:sz="0" w:space="0" w:color="auto"/>
        <w:bottom w:val="none" w:sz="0" w:space="0" w:color="auto"/>
        <w:right w:val="none" w:sz="0" w:space="0" w:color="auto"/>
      </w:divBdr>
      <w:divsChild>
        <w:div w:id="662246925">
          <w:marLeft w:val="0"/>
          <w:marRight w:val="0"/>
          <w:marTop w:val="0"/>
          <w:marBottom w:val="0"/>
          <w:divBdr>
            <w:top w:val="none" w:sz="0" w:space="0" w:color="auto"/>
            <w:left w:val="none" w:sz="0" w:space="0" w:color="auto"/>
            <w:bottom w:val="none" w:sz="0" w:space="0" w:color="auto"/>
            <w:right w:val="none" w:sz="0" w:space="0" w:color="auto"/>
          </w:divBdr>
          <w:divsChild>
            <w:div w:id="15640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60D3-53C1-4691-95C5-D65DAB6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486</Words>
  <Characters>2772</Characters>
  <Application>Microsoft Office Word</Application>
  <DocSecurity>0</DocSecurity>
  <Lines>23</Lines>
  <Paragraphs>6</Paragraphs>
  <ScaleCrop>false</ScaleCrop>
  <Company>Sky123.Org</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lenovo</cp:lastModifiedBy>
  <cp:revision>59</cp:revision>
  <cp:lastPrinted>2019-03-19T02:12:00Z</cp:lastPrinted>
  <dcterms:created xsi:type="dcterms:W3CDTF">2019-06-24T06:01:00Z</dcterms:created>
  <dcterms:modified xsi:type="dcterms:W3CDTF">2019-06-26T00:35:00Z</dcterms:modified>
</cp:coreProperties>
</file>